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BF3" w:rsidRDefault="00F26BF3" w:rsidP="000B277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0005" cy="88589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BF3" w:rsidRDefault="00F26BF3" w:rsidP="000B2774">
      <w:pPr>
        <w:jc w:val="center"/>
        <w:rPr>
          <w:sz w:val="28"/>
          <w:szCs w:val="28"/>
        </w:rPr>
      </w:pPr>
    </w:p>
    <w:p w:rsidR="00F26BF3" w:rsidRDefault="00F26BF3" w:rsidP="000B2774">
      <w:pPr>
        <w:jc w:val="center"/>
        <w:rPr>
          <w:sz w:val="28"/>
          <w:szCs w:val="28"/>
        </w:rPr>
      </w:pPr>
    </w:p>
    <w:p w:rsidR="00910A82" w:rsidRPr="00803051" w:rsidRDefault="00910A82" w:rsidP="00910A82">
      <w:pPr>
        <w:rPr>
          <w:rFonts w:eastAsiaTheme="minorHAnsi"/>
          <w:color w:val="000000"/>
          <w:sz w:val="24"/>
          <w:szCs w:val="24"/>
          <w:lang w:eastAsia="en-US"/>
        </w:rPr>
      </w:pPr>
      <w:bookmarkStart w:id="0" w:name="_GoBack"/>
      <w:bookmarkEnd w:id="0"/>
      <w:r w:rsidRPr="00EC6B43">
        <w:rPr>
          <w:b/>
          <w:color w:val="000000"/>
          <w:sz w:val="28"/>
          <w:szCs w:val="28"/>
        </w:rPr>
        <w:lastRenderedPageBreak/>
        <w:t>1. Общие положения</w:t>
      </w:r>
    </w:p>
    <w:p w:rsidR="00910A82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Положение</w:t>
      </w:r>
      <w:r w:rsidRPr="00F56C11">
        <w:rPr>
          <w:color w:val="000000"/>
          <w:sz w:val="28"/>
          <w:szCs w:val="28"/>
        </w:rPr>
        <w:t xml:space="preserve"> </w:t>
      </w:r>
      <w:r w:rsidRPr="00803051">
        <w:rPr>
          <w:color w:val="000000"/>
          <w:sz w:val="28"/>
          <w:szCs w:val="28"/>
        </w:rPr>
        <w:t>об орг</w:t>
      </w:r>
      <w:r>
        <w:rPr>
          <w:color w:val="000000"/>
          <w:sz w:val="28"/>
          <w:szCs w:val="28"/>
        </w:rPr>
        <w:t>анизации внеурочных мероприятий,</w:t>
      </w:r>
      <w:r>
        <w:rPr>
          <w:b/>
          <w:color w:val="000000"/>
          <w:sz w:val="28"/>
          <w:szCs w:val="28"/>
        </w:rPr>
        <w:t xml:space="preserve">  </w:t>
      </w:r>
      <w:r w:rsidR="004A420A">
        <w:rPr>
          <w:color w:val="000000"/>
          <w:sz w:val="28"/>
          <w:szCs w:val="28"/>
        </w:rPr>
        <w:t>не предусмотренных</w:t>
      </w:r>
      <w:r w:rsidRPr="00F56C11">
        <w:rPr>
          <w:color w:val="000000"/>
          <w:sz w:val="28"/>
          <w:szCs w:val="28"/>
        </w:rPr>
        <w:t xml:space="preserve"> учебным планом (далее – Положение</w:t>
      </w:r>
      <w:r>
        <w:rPr>
          <w:color w:val="000000"/>
          <w:sz w:val="28"/>
          <w:szCs w:val="28"/>
        </w:rPr>
        <w:t>), разработано</w:t>
      </w:r>
      <w:r w:rsidRPr="00F56C11">
        <w:rPr>
          <w:color w:val="000000"/>
          <w:sz w:val="28"/>
          <w:szCs w:val="28"/>
        </w:rPr>
        <w:t xml:space="preserve"> в соответствии с Федеральным законом от 29.12.2012 №273-ФЗ «Об образовании в Российской Федерации» и Правилами внутреннего распорядка обучающихся.</w:t>
      </w:r>
    </w:p>
    <w:p w:rsidR="00910A82" w:rsidRDefault="00910A82" w:rsidP="00910A82">
      <w:pPr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1.2</w:t>
      </w:r>
      <w:r w:rsidRPr="00F56C11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F56C11">
        <w:rPr>
          <w:rFonts w:eastAsiaTheme="minorHAnsi"/>
          <w:sz w:val="28"/>
          <w:szCs w:val="28"/>
          <w:lang w:eastAsia="en-US"/>
        </w:rPr>
        <w:t>К числу внеурочных мероприятий</w:t>
      </w:r>
      <w:r w:rsidR="00791A5E">
        <w:rPr>
          <w:rFonts w:eastAsiaTheme="minorHAnsi"/>
          <w:sz w:val="28"/>
          <w:szCs w:val="28"/>
          <w:lang w:eastAsia="en-US"/>
        </w:rPr>
        <w:t xml:space="preserve"> </w:t>
      </w:r>
      <w:r w:rsidR="00791A5E" w:rsidRPr="00E05009">
        <w:rPr>
          <w:rFonts w:eastAsiaTheme="minorHAnsi"/>
          <w:sz w:val="28"/>
          <w:szCs w:val="28"/>
          <w:lang w:eastAsia="en-US"/>
        </w:rPr>
        <w:t>(массовых мероприятий)</w:t>
      </w:r>
      <w:r w:rsidRPr="00E05009">
        <w:rPr>
          <w:rFonts w:eastAsiaTheme="minorHAnsi"/>
          <w:sz w:val="28"/>
          <w:szCs w:val="28"/>
          <w:lang w:eastAsia="en-US"/>
        </w:rPr>
        <w:t xml:space="preserve">, </w:t>
      </w:r>
      <w:r w:rsidRPr="00F56C11">
        <w:rPr>
          <w:rFonts w:eastAsiaTheme="minorHAnsi"/>
          <w:sz w:val="28"/>
          <w:szCs w:val="28"/>
          <w:lang w:eastAsia="en-US"/>
        </w:rPr>
        <w:t>не предусмотренных учебным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56C11">
        <w:rPr>
          <w:rFonts w:eastAsiaTheme="minorHAnsi"/>
          <w:sz w:val="28"/>
          <w:szCs w:val="28"/>
          <w:lang w:eastAsia="en-US"/>
        </w:rPr>
        <w:t xml:space="preserve">планом, относятся: фестивали, концертные программы, конференции, вечера, утренники, праздники, творческие конкурсы, спортивные соревнования, открытые классные часы, а также иные мероприятия, утверждённые директором в планировании работы </w:t>
      </w:r>
      <w:r w:rsidR="00293FFD">
        <w:rPr>
          <w:rFonts w:eastAsiaTheme="minorHAnsi"/>
          <w:sz w:val="28"/>
          <w:szCs w:val="28"/>
          <w:lang w:eastAsia="en-US"/>
        </w:rPr>
        <w:t>техникума</w:t>
      </w:r>
      <w:r w:rsidRPr="00F56C11">
        <w:rPr>
          <w:rFonts w:eastAsiaTheme="minorHAnsi"/>
          <w:sz w:val="28"/>
          <w:szCs w:val="28"/>
          <w:lang w:eastAsia="en-US"/>
        </w:rPr>
        <w:t>.</w:t>
      </w:r>
      <w:proofErr w:type="gramEnd"/>
      <w:r w:rsidRPr="00F56C11">
        <w:rPr>
          <w:color w:val="000000"/>
          <w:sz w:val="28"/>
          <w:szCs w:val="28"/>
        </w:rPr>
        <w:t xml:space="preserve"> Формы проведения этих мероприятий определяют ответственные за их проведение и заместитель директора по воспитательной работе.</w:t>
      </w:r>
    </w:p>
    <w:p w:rsidR="00791A5E" w:rsidRPr="00E05009" w:rsidRDefault="00791A5E" w:rsidP="00910A82">
      <w:pPr>
        <w:jc w:val="both"/>
        <w:rPr>
          <w:sz w:val="28"/>
          <w:szCs w:val="28"/>
        </w:rPr>
      </w:pPr>
      <w:r w:rsidRPr="00E05009">
        <w:rPr>
          <w:sz w:val="28"/>
          <w:szCs w:val="28"/>
        </w:rPr>
        <w:t>1.3 Массов</w:t>
      </w:r>
      <w:r w:rsidR="00293FFD">
        <w:rPr>
          <w:sz w:val="28"/>
          <w:szCs w:val="28"/>
        </w:rPr>
        <w:t>ым</w:t>
      </w:r>
      <w:r w:rsidRPr="00E05009">
        <w:rPr>
          <w:sz w:val="28"/>
          <w:szCs w:val="28"/>
        </w:rPr>
        <w:t xml:space="preserve"> мероприятие</w:t>
      </w:r>
      <w:r w:rsidR="00293FFD">
        <w:rPr>
          <w:sz w:val="28"/>
          <w:szCs w:val="28"/>
        </w:rPr>
        <w:t>м</w:t>
      </w:r>
      <w:r w:rsidRPr="00E05009">
        <w:rPr>
          <w:sz w:val="28"/>
          <w:szCs w:val="28"/>
        </w:rPr>
        <w:t xml:space="preserve"> признается мероприятие, где численность обучающихся и сотрудников </w:t>
      </w:r>
      <w:r w:rsidR="00293FFD">
        <w:rPr>
          <w:sz w:val="28"/>
          <w:szCs w:val="28"/>
        </w:rPr>
        <w:t>техникума</w:t>
      </w:r>
      <w:r w:rsidRPr="00E05009">
        <w:rPr>
          <w:sz w:val="28"/>
          <w:szCs w:val="28"/>
        </w:rPr>
        <w:t xml:space="preserve"> будет составлять более двух групп или более 60 человек.</w:t>
      </w:r>
    </w:p>
    <w:p w:rsidR="00791A5E" w:rsidRPr="00E05009" w:rsidRDefault="00791A5E" w:rsidP="00910A82">
      <w:pPr>
        <w:jc w:val="both"/>
        <w:rPr>
          <w:rFonts w:eastAsiaTheme="minorHAnsi"/>
          <w:sz w:val="28"/>
          <w:szCs w:val="28"/>
          <w:lang w:eastAsia="en-US"/>
        </w:rPr>
      </w:pPr>
      <w:r w:rsidRPr="00E05009">
        <w:rPr>
          <w:sz w:val="28"/>
          <w:szCs w:val="28"/>
        </w:rPr>
        <w:t>Инициатор</w:t>
      </w:r>
      <w:r w:rsidR="00293FFD">
        <w:rPr>
          <w:sz w:val="28"/>
          <w:szCs w:val="28"/>
        </w:rPr>
        <w:t>ами</w:t>
      </w:r>
      <w:r w:rsidRPr="00E05009">
        <w:rPr>
          <w:sz w:val="28"/>
          <w:szCs w:val="28"/>
        </w:rPr>
        <w:t xml:space="preserve"> данных мероприятий могут быть руководители структурных подразделений, заведующие отделениями, педагоги-организаторы, классные руководители.</w:t>
      </w:r>
    </w:p>
    <w:p w:rsidR="00910A82" w:rsidRPr="00F56C11" w:rsidRDefault="00910A82" w:rsidP="00910A82">
      <w:pPr>
        <w:jc w:val="both"/>
        <w:rPr>
          <w:rFonts w:eastAsiaTheme="minorHAnsi"/>
          <w:sz w:val="28"/>
          <w:szCs w:val="28"/>
          <w:lang w:eastAsia="en-US"/>
        </w:rPr>
      </w:pPr>
      <w:r w:rsidRPr="00E05009">
        <w:rPr>
          <w:sz w:val="28"/>
          <w:szCs w:val="28"/>
        </w:rPr>
        <w:t xml:space="preserve">1.3. </w:t>
      </w:r>
      <w:r w:rsidRPr="00E05009">
        <w:rPr>
          <w:rFonts w:eastAsiaTheme="minorHAnsi"/>
          <w:sz w:val="28"/>
          <w:szCs w:val="28"/>
          <w:lang w:eastAsia="en-US"/>
        </w:rPr>
        <w:t>Данное Положение призвано урегулировать возникшие вопросы, связанные с проведением внеурочных мероприятий</w:t>
      </w:r>
      <w:r w:rsidR="00791A5E" w:rsidRPr="00E05009">
        <w:rPr>
          <w:rFonts w:eastAsiaTheme="minorHAnsi"/>
          <w:sz w:val="28"/>
          <w:szCs w:val="28"/>
          <w:lang w:eastAsia="en-US"/>
        </w:rPr>
        <w:t xml:space="preserve"> (массовых мероприятий)</w:t>
      </w:r>
      <w:r w:rsidRPr="00E05009">
        <w:rPr>
          <w:rFonts w:eastAsiaTheme="minorHAnsi"/>
          <w:sz w:val="28"/>
          <w:szCs w:val="28"/>
          <w:lang w:eastAsia="en-US"/>
        </w:rPr>
        <w:t>, не предусмотренных учебным планом, и направлено на качественное планирова</w:t>
      </w:r>
      <w:r w:rsidRPr="00F56C11">
        <w:rPr>
          <w:rFonts w:eastAsiaTheme="minorHAnsi"/>
          <w:sz w:val="28"/>
          <w:szCs w:val="28"/>
          <w:lang w:eastAsia="en-US"/>
        </w:rPr>
        <w:t xml:space="preserve">ние, подготовку, проведение, </w:t>
      </w:r>
      <w:r>
        <w:rPr>
          <w:sz w:val="28"/>
          <w:szCs w:val="28"/>
        </w:rPr>
        <w:t xml:space="preserve">информационную  поддержку, </w:t>
      </w:r>
      <w:r w:rsidRPr="00F56C11">
        <w:rPr>
          <w:rFonts w:eastAsiaTheme="minorHAnsi"/>
          <w:sz w:val="28"/>
          <w:szCs w:val="28"/>
          <w:lang w:eastAsia="en-US"/>
        </w:rPr>
        <w:t>оценку результатов.</w:t>
      </w:r>
    </w:p>
    <w:p w:rsidR="00910A82" w:rsidRPr="008C046E" w:rsidRDefault="00910A82" w:rsidP="00910A82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8C046E">
        <w:rPr>
          <w:sz w:val="28"/>
          <w:szCs w:val="28"/>
        </w:rPr>
        <w:t>.</w:t>
      </w:r>
      <w:r w:rsidRPr="008C046E">
        <w:rPr>
          <w:sz w:val="28"/>
          <w:szCs w:val="28"/>
        </w:rPr>
        <w:tab/>
        <w:t>Основными задачами регулирования мероприятий  являются:</w:t>
      </w:r>
    </w:p>
    <w:p w:rsidR="00910A82" w:rsidRPr="008C046E" w:rsidRDefault="00910A82" w:rsidP="00910A82">
      <w:pPr>
        <w:pStyle w:val="ConsNormal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046E">
        <w:rPr>
          <w:rFonts w:ascii="Times New Roman" w:hAnsi="Times New Roman" w:cs="Times New Roman"/>
          <w:sz w:val="28"/>
          <w:szCs w:val="28"/>
        </w:rPr>
        <w:t xml:space="preserve">создание условий для реализации </w:t>
      </w:r>
      <w:proofErr w:type="gramStart"/>
      <w:r w:rsidRPr="008C046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046E">
        <w:rPr>
          <w:rFonts w:ascii="Times New Roman" w:hAnsi="Times New Roman" w:cs="Times New Roman"/>
          <w:sz w:val="28"/>
          <w:szCs w:val="28"/>
        </w:rPr>
        <w:t xml:space="preserve"> </w:t>
      </w:r>
      <w:r w:rsidR="00E05009">
        <w:rPr>
          <w:rFonts w:ascii="Times New Roman" w:hAnsi="Times New Roman" w:cs="Times New Roman"/>
          <w:sz w:val="28"/>
          <w:szCs w:val="28"/>
        </w:rPr>
        <w:t>техникума</w:t>
      </w:r>
      <w:r w:rsidRPr="008C046E">
        <w:rPr>
          <w:rFonts w:ascii="Times New Roman" w:hAnsi="Times New Roman" w:cs="Times New Roman"/>
          <w:sz w:val="28"/>
          <w:szCs w:val="28"/>
        </w:rPr>
        <w:t xml:space="preserve"> творческого потенциала;</w:t>
      </w:r>
    </w:p>
    <w:p w:rsidR="00910A82" w:rsidRPr="008C046E" w:rsidRDefault="00910A82" w:rsidP="00910A82">
      <w:pPr>
        <w:pStyle w:val="ConsNormal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046E">
        <w:rPr>
          <w:rFonts w:ascii="Times New Roman" w:hAnsi="Times New Roman" w:cs="Times New Roman"/>
          <w:spacing w:val="-4"/>
          <w:sz w:val="28"/>
          <w:szCs w:val="28"/>
        </w:rPr>
        <w:t xml:space="preserve">обеспечение высокого художественного уровня </w:t>
      </w:r>
      <w:r w:rsidRPr="008C046E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910A82" w:rsidRPr="008C046E" w:rsidRDefault="00910A82" w:rsidP="00910A82">
      <w:pPr>
        <w:pStyle w:val="ConsNormal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046E">
        <w:rPr>
          <w:rFonts w:ascii="Times New Roman" w:hAnsi="Times New Roman" w:cs="Times New Roman"/>
          <w:sz w:val="28"/>
          <w:szCs w:val="28"/>
        </w:rPr>
        <w:t>обеспечение своевременной, достоверной, точной и полной информацией о проведении мероприятий;</w:t>
      </w:r>
    </w:p>
    <w:p w:rsidR="00910A82" w:rsidRPr="008C046E" w:rsidRDefault="00910A82" w:rsidP="00910A82">
      <w:pPr>
        <w:pStyle w:val="ConsNormal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046E">
        <w:rPr>
          <w:rFonts w:ascii="Times New Roman" w:hAnsi="Times New Roman" w:cs="Times New Roman"/>
          <w:sz w:val="28"/>
          <w:szCs w:val="28"/>
        </w:rPr>
        <w:t xml:space="preserve">контроль порядка и качества проведения мероприятий. 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</w:t>
      </w:r>
      <w:r w:rsidRPr="008C046E">
        <w:rPr>
          <w:color w:val="000000"/>
          <w:sz w:val="28"/>
          <w:szCs w:val="28"/>
        </w:rPr>
        <w:t xml:space="preserve"> Мероприятия включаются в </w:t>
      </w:r>
      <w:proofErr w:type="spellStart"/>
      <w:r w:rsidRPr="008C046E">
        <w:rPr>
          <w:color w:val="000000"/>
          <w:sz w:val="28"/>
          <w:szCs w:val="28"/>
        </w:rPr>
        <w:t>обще</w:t>
      </w:r>
      <w:r w:rsidR="00E05009">
        <w:rPr>
          <w:color w:val="000000"/>
          <w:sz w:val="28"/>
          <w:szCs w:val="28"/>
        </w:rPr>
        <w:t>техникумовский</w:t>
      </w:r>
      <w:proofErr w:type="spellEnd"/>
      <w:r w:rsidR="00E05009">
        <w:rPr>
          <w:color w:val="000000"/>
          <w:sz w:val="28"/>
          <w:szCs w:val="28"/>
        </w:rPr>
        <w:t xml:space="preserve"> </w:t>
      </w:r>
      <w:r w:rsidRPr="008C046E">
        <w:rPr>
          <w:color w:val="000000"/>
          <w:sz w:val="28"/>
          <w:szCs w:val="28"/>
        </w:rPr>
        <w:t xml:space="preserve"> план на текущий учебный год, который утверждается </w:t>
      </w:r>
      <w:r w:rsidR="004A420A">
        <w:rPr>
          <w:color w:val="000000"/>
          <w:sz w:val="28"/>
          <w:szCs w:val="28"/>
        </w:rPr>
        <w:t>в сентябре</w:t>
      </w:r>
      <w:r w:rsidR="004A420A" w:rsidRPr="008C046E">
        <w:rPr>
          <w:color w:val="000000"/>
          <w:sz w:val="28"/>
          <w:szCs w:val="28"/>
        </w:rPr>
        <w:t xml:space="preserve"> </w:t>
      </w:r>
      <w:r w:rsidRPr="008C046E">
        <w:rPr>
          <w:color w:val="000000"/>
          <w:sz w:val="28"/>
          <w:szCs w:val="28"/>
        </w:rPr>
        <w:t>директор</w:t>
      </w:r>
      <w:r w:rsidR="00293FFD">
        <w:rPr>
          <w:color w:val="000000"/>
          <w:sz w:val="28"/>
          <w:szCs w:val="28"/>
        </w:rPr>
        <w:t>ом техникума</w:t>
      </w:r>
      <w:r w:rsidRPr="008C046E">
        <w:rPr>
          <w:color w:val="000000"/>
          <w:sz w:val="28"/>
          <w:szCs w:val="28"/>
        </w:rPr>
        <w:t xml:space="preserve">. 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</w:t>
      </w:r>
      <w:r w:rsidRPr="008C046E">
        <w:rPr>
          <w:color w:val="000000"/>
          <w:sz w:val="28"/>
          <w:szCs w:val="28"/>
        </w:rPr>
        <w:t xml:space="preserve">. В случае возникновения необходимости проведения мероприятий, не включенных своевременно в </w:t>
      </w:r>
      <w:proofErr w:type="spellStart"/>
      <w:r w:rsidRPr="008C046E">
        <w:rPr>
          <w:color w:val="000000"/>
          <w:sz w:val="28"/>
          <w:szCs w:val="28"/>
        </w:rPr>
        <w:t>обще</w:t>
      </w:r>
      <w:r w:rsidR="00E05009">
        <w:rPr>
          <w:color w:val="000000"/>
          <w:sz w:val="28"/>
          <w:szCs w:val="28"/>
        </w:rPr>
        <w:t>техникумовский</w:t>
      </w:r>
      <w:proofErr w:type="spellEnd"/>
      <w:r w:rsidR="00E05009">
        <w:rPr>
          <w:color w:val="000000"/>
          <w:sz w:val="28"/>
          <w:szCs w:val="28"/>
        </w:rPr>
        <w:t xml:space="preserve"> план</w:t>
      </w:r>
      <w:r w:rsidRPr="008C046E">
        <w:rPr>
          <w:color w:val="000000"/>
          <w:sz w:val="28"/>
          <w:szCs w:val="28"/>
        </w:rPr>
        <w:t xml:space="preserve">, следует получить письменное разрешение директора </w:t>
      </w:r>
      <w:r w:rsidR="00E05009">
        <w:rPr>
          <w:color w:val="000000"/>
          <w:sz w:val="28"/>
          <w:szCs w:val="28"/>
        </w:rPr>
        <w:t>техникума</w:t>
      </w:r>
      <w:r w:rsidRPr="008C046E">
        <w:rPr>
          <w:color w:val="000000"/>
          <w:sz w:val="28"/>
          <w:szCs w:val="28"/>
        </w:rPr>
        <w:t xml:space="preserve"> на их проведение.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 xml:space="preserve">Для этого инициаторам мероприятия необходимо письменно обратиться к заместителю директора по воспитательной работе </w:t>
      </w:r>
      <w:r>
        <w:rPr>
          <w:color w:val="000000"/>
          <w:sz w:val="28"/>
          <w:szCs w:val="28"/>
        </w:rPr>
        <w:t xml:space="preserve"> не менее </w:t>
      </w:r>
      <w:r w:rsidRPr="008C046E">
        <w:rPr>
          <w:color w:val="000000"/>
          <w:sz w:val="28"/>
          <w:szCs w:val="28"/>
        </w:rPr>
        <w:t xml:space="preserve">чем за </w:t>
      </w:r>
      <w:r>
        <w:rPr>
          <w:color w:val="000000"/>
          <w:sz w:val="28"/>
          <w:szCs w:val="28"/>
        </w:rPr>
        <w:t>30 календарных дней</w:t>
      </w:r>
      <w:r w:rsidRPr="008C046E">
        <w:rPr>
          <w:color w:val="000000"/>
          <w:sz w:val="28"/>
          <w:szCs w:val="28"/>
        </w:rPr>
        <w:t xml:space="preserve"> до предполагаемой даты его проведения.</w:t>
      </w:r>
    </w:p>
    <w:p w:rsidR="00910A82" w:rsidRPr="008C046E" w:rsidRDefault="00910A82" w:rsidP="00910A82">
      <w:pPr>
        <w:shd w:val="clear" w:color="auto" w:fill="FFFFFF"/>
        <w:tabs>
          <w:tab w:val="left" w:pos="998"/>
        </w:tabs>
        <w:jc w:val="both"/>
        <w:rPr>
          <w:sz w:val="28"/>
          <w:szCs w:val="28"/>
        </w:rPr>
      </w:pPr>
      <w:r>
        <w:rPr>
          <w:rStyle w:val="fontstyle12"/>
          <w:sz w:val="28"/>
          <w:szCs w:val="28"/>
        </w:rPr>
        <w:t>1.7</w:t>
      </w:r>
      <w:r w:rsidRPr="008C046E">
        <w:rPr>
          <w:rStyle w:val="fontstyle12"/>
          <w:sz w:val="28"/>
          <w:szCs w:val="28"/>
        </w:rPr>
        <w:t>. Основаниями для отказа в проведении мероприятия являются:</w:t>
      </w:r>
    </w:p>
    <w:p w:rsidR="00910A82" w:rsidRPr="008C046E" w:rsidRDefault="00910A82" w:rsidP="00910A82">
      <w:pPr>
        <w:shd w:val="clear" w:color="auto" w:fill="FFFFFF"/>
        <w:jc w:val="both"/>
        <w:rPr>
          <w:sz w:val="28"/>
          <w:szCs w:val="28"/>
        </w:rPr>
      </w:pPr>
      <w:r w:rsidRPr="008C046E">
        <w:rPr>
          <w:sz w:val="28"/>
          <w:szCs w:val="28"/>
        </w:rPr>
        <w:t> </w:t>
      </w:r>
      <w:r w:rsidRPr="008C046E">
        <w:rPr>
          <w:rStyle w:val="fontstyle12"/>
          <w:rFonts w:eastAsia="Arial"/>
          <w:sz w:val="28"/>
          <w:szCs w:val="28"/>
        </w:rPr>
        <w:t xml:space="preserve">-  </w:t>
      </w:r>
      <w:r w:rsidRPr="008C046E">
        <w:rPr>
          <w:rStyle w:val="fontstyle12"/>
          <w:sz w:val="28"/>
          <w:szCs w:val="28"/>
        </w:rPr>
        <w:t>противоречие цели проведения массового мероприятия Конституции Российской Федерации, законодательству Российской Федерации, общепринятым нормам морали и нравственности (представляет угрозу общественному порядку и безопасности обучающихся, служит пропаганде насилия, национальной нетерпимости, порнографии, вредных привычек и т.п.);</w:t>
      </w:r>
    </w:p>
    <w:p w:rsidR="00910A82" w:rsidRPr="008C046E" w:rsidRDefault="00910A82" w:rsidP="00910A82">
      <w:pPr>
        <w:shd w:val="clear" w:color="auto" w:fill="FFFFFF"/>
        <w:tabs>
          <w:tab w:val="left" w:pos="691"/>
        </w:tabs>
        <w:jc w:val="both"/>
        <w:rPr>
          <w:sz w:val="28"/>
          <w:szCs w:val="28"/>
        </w:rPr>
      </w:pPr>
      <w:r w:rsidRPr="008C046E">
        <w:rPr>
          <w:rStyle w:val="fontstyle12"/>
          <w:rFonts w:eastAsia="Arial"/>
          <w:sz w:val="28"/>
          <w:szCs w:val="28"/>
        </w:rPr>
        <w:t xml:space="preserve">-  </w:t>
      </w:r>
      <w:r w:rsidRPr="008C046E">
        <w:rPr>
          <w:rStyle w:val="fontstyle12"/>
          <w:sz w:val="28"/>
          <w:szCs w:val="28"/>
        </w:rPr>
        <w:t>совпадение мероприятия по месту и времени с другим мероприятием, уведомление</w:t>
      </w:r>
      <w:r>
        <w:rPr>
          <w:rStyle w:val="fontstyle12"/>
          <w:sz w:val="28"/>
          <w:szCs w:val="28"/>
        </w:rPr>
        <w:t>,</w:t>
      </w:r>
      <w:r w:rsidRPr="008C046E">
        <w:rPr>
          <w:rStyle w:val="fontstyle12"/>
          <w:sz w:val="28"/>
          <w:szCs w:val="28"/>
        </w:rPr>
        <w:t xml:space="preserve"> о проведении которого было подано ранее;</w:t>
      </w:r>
    </w:p>
    <w:p w:rsidR="00910A82" w:rsidRPr="008C046E" w:rsidRDefault="00910A82" w:rsidP="00910A82">
      <w:pPr>
        <w:shd w:val="clear" w:color="auto" w:fill="FFFFFF"/>
        <w:tabs>
          <w:tab w:val="left" w:pos="691"/>
        </w:tabs>
        <w:jc w:val="both"/>
        <w:rPr>
          <w:rStyle w:val="fontstyle12"/>
          <w:sz w:val="28"/>
          <w:szCs w:val="28"/>
        </w:rPr>
      </w:pPr>
      <w:r w:rsidRPr="008C046E">
        <w:rPr>
          <w:rStyle w:val="fontstyle12"/>
          <w:rFonts w:eastAsia="Arial"/>
          <w:sz w:val="28"/>
          <w:szCs w:val="28"/>
        </w:rPr>
        <w:lastRenderedPageBreak/>
        <w:t xml:space="preserve">-  </w:t>
      </w:r>
      <w:r w:rsidRPr="008C046E">
        <w:rPr>
          <w:rStyle w:val="fontstyle12"/>
          <w:sz w:val="28"/>
          <w:szCs w:val="28"/>
        </w:rPr>
        <w:t>явное несоответствие характера планируемого массового мероприятия месту и форме его проведения.</w:t>
      </w:r>
    </w:p>
    <w:p w:rsidR="00910A82" w:rsidRPr="008C046E" w:rsidRDefault="00910A82" w:rsidP="00910A82">
      <w:pPr>
        <w:shd w:val="clear" w:color="auto" w:fill="FFFFFF"/>
        <w:tabs>
          <w:tab w:val="left" w:pos="955"/>
        </w:tabs>
        <w:jc w:val="both"/>
        <w:rPr>
          <w:sz w:val="28"/>
          <w:szCs w:val="28"/>
        </w:rPr>
      </w:pPr>
      <w:r>
        <w:rPr>
          <w:rStyle w:val="fontstyle12"/>
          <w:sz w:val="28"/>
          <w:szCs w:val="28"/>
        </w:rPr>
        <w:t>1.8</w:t>
      </w:r>
      <w:r w:rsidRPr="008C046E">
        <w:rPr>
          <w:rStyle w:val="fontstyle12"/>
          <w:sz w:val="28"/>
          <w:szCs w:val="28"/>
        </w:rPr>
        <w:t xml:space="preserve">. При положительном решении вопроса о проведении мероприятия по </w:t>
      </w:r>
      <w:r w:rsidR="00E05009">
        <w:rPr>
          <w:rStyle w:val="fontstyle12"/>
          <w:sz w:val="28"/>
          <w:szCs w:val="28"/>
        </w:rPr>
        <w:t>техникуму</w:t>
      </w:r>
      <w:r w:rsidRPr="008C046E">
        <w:rPr>
          <w:rStyle w:val="fontstyle12"/>
          <w:sz w:val="28"/>
          <w:szCs w:val="28"/>
        </w:rPr>
        <w:t xml:space="preserve"> издается приказ.</w:t>
      </w:r>
    </w:p>
    <w:p w:rsidR="00910A82" w:rsidRPr="008C046E" w:rsidRDefault="00910A82" w:rsidP="00910A82">
      <w:pPr>
        <w:shd w:val="clear" w:color="auto" w:fill="FFFFFF"/>
        <w:tabs>
          <w:tab w:val="left" w:pos="955"/>
        </w:tabs>
        <w:jc w:val="both"/>
        <w:rPr>
          <w:sz w:val="28"/>
          <w:szCs w:val="28"/>
        </w:rPr>
      </w:pPr>
      <w:r w:rsidRPr="008C046E">
        <w:rPr>
          <w:rStyle w:val="fontstyle12"/>
          <w:sz w:val="28"/>
          <w:szCs w:val="28"/>
        </w:rPr>
        <w:t>В приказе  о проведении мероприятия указываются:</w:t>
      </w:r>
    </w:p>
    <w:p w:rsidR="00910A82" w:rsidRPr="008C046E" w:rsidRDefault="00910A82" w:rsidP="00910A82">
      <w:pPr>
        <w:shd w:val="clear" w:color="auto" w:fill="FFFFFF"/>
        <w:tabs>
          <w:tab w:val="left" w:pos="686"/>
        </w:tabs>
        <w:jc w:val="both"/>
        <w:rPr>
          <w:sz w:val="28"/>
          <w:szCs w:val="28"/>
        </w:rPr>
      </w:pPr>
      <w:r w:rsidRPr="008C046E">
        <w:rPr>
          <w:rStyle w:val="fontstyle12"/>
          <w:rFonts w:eastAsia="Arial"/>
          <w:sz w:val="28"/>
          <w:szCs w:val="28"/>
        </w:rPr>
        <w:t xml:space="preserve">-  </w:t>
      </w:r>
      <w:r w:rsidRPr="008C046E">
        <w:rPr>
          <w:rStyle w:val="fontstyle12"/>
          <w:sz w:val="28"/>
          <w:szCs w:val="28"/>
        </w:rPr>
        <w:t>цель мероприятия;</w:t>
      </w:r>
    </w:p>
    <w:p w:rsidR="00910A82" w:rsidRPr="008C046E" w:rsidRDefault="00910A82" w:rsidP="00910A82">
      <w:pPr>
        <w:shd w:val="clear" w:color="auto" w:fill="FFFFFF"/>
        <w:tabs>
          <w:tab w:val="left" w:pos="686"/>
        </w:tabs>
        <w:jc w:val="both"/>
        <w:rPr>
          <w:sz w:val="28"/>
          <w:szCs w:val="28"/>
        </w:rPr>
      </w:pPr>
      <w:r w:rsidRPr="008C046E">
        <w:rPr>
          <w:rStyle w:val="fontstyle12"/>
          <w:rFonts w:eastAsia="Arial"/>
          <w:sz w:val="28"/>
          <w:szCs w:val="28"/>
        </w:rPr>
        <w:t xml:space="preserve">-  </w:t>
      </w:r>
      <w:r w:rsidRPr="008C046E">
        <w:rPr>
          <w:rStyle w:val="fontstyle12"/>
          <w:sz w:val="28"/>
          <w:szCs w:val="28"/>
        </w:rPr>
        <w:t>форма мероприятия;</w:t>
      </w:r>
    </w:p>
    <w:p w:rsidR="00910A82" w:rsidRPr="008C046E" w:rsidRDefault="00910A82" w:rsidP="00910A82">
      <w:pPr>
        <w:shd w:val="clear" w:color="auto" w:fill="FFFFFF"/>
        <w:tabs>
          <w:tab w:val="left" w:pos="686"/>
        </w:tabs>
        <w:jc w:val="both"/>
        <w:rPr>
          <w:sz w:val="28"/>
          <w:szCs w:val="28"/>
        </w:rPr>
      </w:pPr>
      <w:r w:rsidRPr="008C046E">
        <w:rPr>
          <w:rStyle w:val="fontstyle12"/>
          <w:rFonts w:eastAsia="Arial"/>
          <w:sz w:val="28"/>
          <w:szCs w:val="28"/>
        </w:rPr>
        <w:t xml:space="preserve">-  </w:t>
      </w:r>
      <w:r w:rsidRPr="008C046E">
        <w:rPr>
          <w:rStyle w:val="fontstyle12"/>
          <w:sz w:val="28"/>
          <w:szCs w:val="28"/>
        </w:rPr>
        <w:t>место (места) проведения мероприятия, маршруты движения участников;</w:t>
      </w:r>
    </w:p>
    <w:p w:rsidR="00910A82" w:rsidRPr="008C046E" w:rsidRDefault="00910A82" w:rsidP="00910A82">
      <w:pPr>
        <w:shd w:val="clear" w:color="auto" w:fill="FFFFFF"/>
        <w:tabs>
          <w:tab w:val="left" w:pos="686"/>
        </w:tabs>
        <w:jc w:val="both"/>
        <w:rPr>
          <w:sz w:val="28"/>
          <w:szCs w:val="28"/>
        </w:rPr>
      </w:pPr>
      <w:r w:rsidRPr="008C046E">
        <w:rPr>
          <w:rStyle w:val="fontstyle12"/>
          <w:rFonts w:eastAsia="Arial"/>
          <w:sz w:val="28"/>
          <w:szCs w:val="28"/>
        </w:rPr>
        <w:t xml:space="preserve">-  </w:t>
      </w:r>
      <w:r w:rsidRPr="008C046E">
        <w:rPr>
          <w:rStyle w:val="fontstyle12"/>
          <w:sz w:val="28"/>
          <w:szCs w:val="28"/>
        </w:rPr>
        <w:t>дата, время начала и окончания мероприятия;</w:t>
      </w:r>
    </w:p>
    <w:p w:rsidR="00910A82" w:rsidRPr="008C046E" w:rsidRDefault="00910A82" w:rsidP="00910A82">
      <w:pPr>
        <w:shd w:val="clear" w:color="auto" w:fill="FFFFFF"/>
        <w:tabs>
          <w:tab w:val="left" w:pos="686"/>
        </w:tabs>
        <w:jc w:val="both"/>
        <w:rPr>
          <w:sz w:val="28"/>
          <w:szCs w:val="28"/>
        </w:rPr>
      </w:pPr>
      <w:r w:rsidRPr="008C046E">
        <w:rPr>
          <w:rStyle w:val="fontstyle12"/>
          <w:rFonts w:eastAsia="Arial"/>
          <w:sz w:val="28"/>
          <w:szCs w:val="28"/>
        </w:rPr>
        <w:t xml:space="preserve">-  </w:t>
      </w:r>
      <w:r w:rsidRPr="008C046E">
        <w:rPr>
          <w:rStyle w:val="fontstyle12"/>
          <w:sz w:val="28"/>
          <w:szCs w:val="28"/>
        </w:rPr>
        <w:t>предполагаемое количество участников мероприятия;</w:t>
      </w:r>
    </w:p>
    <w:p w:rsidR="004A420A" w:rsidRDefault="00910A82" w:rsidP="00910A82">
      <w:pPr>
        <w:shd w:val="clear" w:color="auto" w:fill="FFFFFF"/>
        <w:jc w:val="both"/>
        <w:rPr>
          <w:rStyle w:val="fontstyle12"/>
          <w:sz w:val="28"/>
          <w:szCs w:val="28"/>
        </w:rPr>
      </w:pPr>
      <w:r w:rsidRPr="008C046E">
        <w:rPr>
          <w:rStyle w:val="fontstyle12"/>
          <w:rFonts w:eastAsia="Arial"/>
          <w:sz w:val="28"/>
          <w:szCs w:val="28"/>
        </w:rPr>
        <w:t xml:space="preserve">-   </w:t>
      </w:r>
      <w:r w:rsidRPr="008C046E">
        <w:rPr>
          <w:rStyle w:val="fontstyle12"/>
          <w:sz w:val="28"/>
          <w:szCs w:val="28"/>
        </w:rPr>
        <w:t xml:space="preserve">формы и методы обеспечения организатором мероприятия общественного порядка, организации медицинской помощи, </w:t>
      </w:r>
      <w:r w:rsidR="004A420A">
        <w:rPr>
          <w:rStyle w:val="fontstyle12"/>
          <w:sz w:val="28"/>
          <w:szCs w:val="28"/>
        </w:rPr>
        <w:t xml:space="preserve">ответственные лица, </w:t>
      </w:r>
      <w:r w:rsidRPr="008C046E">
        <w:rPr>
          <w:rStyle w:val="fontstyle12"/>
          <w:sz w:val="28"/>
          <w:szCs w:val="28"/>
        </w:rPr>
        <w:t>намерение использовать звукоусиливающие технические средства при проведении мероприятия.</w:t>
      </w:r>
    </w:p>
    <w:p w:rsidR="00910A82" w:rsidRPr="008C046E" w:rsidRDefault="00910A82" w:rsidP="00910A82">
      <w:pPr>
        <w:shd w:val="clear" w:color="auto" w:fill="FFFFFF"/>
        <w:jc w:val="both"/>
        <w:rPr>
          <w:sz w:val="28"/>
          <w:szCs w:val="28"/>
        </w:rPr>
      </w:pPr>
      <w:r w:rsidRPr="008C046E">
        <w:rPr>
          <w:rStyle w:val="fontstyle12"/>
          <w:sz w:val="28"/>
          <w:szCs w:val="28"/>
        </w:rPr>
        <w:t>О</w:t>
      </w:r>
      <w:r w:rsidRPr="008C046E">
        <w:rPr>
          <w:rFonts w:eastAsiaTheme="minorHAnsi"/>
          <w:sz w:val="28"/>
          <w:szCs w:val="28"/>
          <w:lang w:eastAsia="en-US"/>
        </w:rPr>
        <w:t>дновременно представляется сценарий мероприятия,</w:t>
      </w:r>
      <w:r w:rsidRPr="008C046E">
        <w:rPr>
          <w:sz w:val="28"/>
          <w:szCs w:val="28"/>
        </w:rPr>
        <w:t xml:space="preserve"> </w:t>
      </w:r>
      <w:r w:rsidRPr="008C046E">
        <w:rPr>
          <w:rFonts w:eastAsiaTheme="minorHAnsi"/>
          <w:sz w:val="28"/>
          <w:szCs w:val="28"/>
          <w:lang w:eastAsia="en-US"/>
        </w:rPr>
        <w:t>утвержденный заместителем директора по воспитательной работе</w:t>
      </w:r>
      <w:proofErr w:type="gramStart"/>
      <w:r w:rsidRPr="008C046E">
        <w:rPr>
          <w:rFonts w:eastAsiaTheme="minorHAnsi"/>
          <w:sz w:val="28"/>
          <w:szCs w:val="28"/>
          <w:lang w:eastAsia="en-US"/>
        </w:rPr>
        <w:t xml:space="preserve"> .</w:t>
      </w:r>
      <w:proofErr w:type="gramEnd"/>
    </w:p>
    <w:p w:rsidR="00910A82" w:rsidRPr="008C046E" w:rsidRDefault="00910A82" w:rsidP="00910A82">
      <w:pPr>
        <w:shd w:val="clear" w:color="auto" w:fill="FFFFFF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1.9</w:t>
      </w:r>
      <w:r w:rsidRPr="008C046E">
        <w:rPr>
          <w:rFonts w:eastAsiaTheme="minorHAnsi"/>
          <w:sz w:val="28"/>
          <w:szCs w:val="28"/>
          <w:lang w:eastAsia="en-US"/>
        </w:rPr>
        <w:t xml:space="preserve">. </w:t>
      </w:r>
      <w:r w:rsidRPr="008C046E">
        <w:rPr>
          <w:sz w:val="28"/>
          <w:szCs w:val="28"/>
        </w:rPr>
        <w:t>Ответственный в срок не позднее, чем за 20 дней до начала мероприятия должен предоставить заместителю директора по ВР  в электронном варианте пресс-релиз о проведении мероприятия (Приложение 1). Не позднее, чем за 7 дней до начала мероприя</w:t>
      </w:r>
      <w:r w:rsidR="004A420A">
        <w:rPr>
          <w:sz w:val="28"/>
          <w:szCs w:val="28"/>
        </w:rPr>
        <w:t xml:space="preserve">тия </w:t>
      </w:r>
      <w:proofErr w:type="gramStart"/>
      <w:r w:rsidR="004A420A">
        <w:rPr>
          <w:sz w:val="28"/>
          <w:szCs w:val="28"/>
        </w:rPr>
        <w:t>разместить объявление</w:t>
      </w:r>
      <w:proofErr w:type="gramEnd"/>
      <w:r w:rsidRPr="008C046E">
        <w:rPr>
          <w:sz w:val="28"/>
          <w:szCs w:val="28"/>
        </w:rPr>
        <w:t xml:space="preserve"> о предстоящем мероприятии</w:t>
      </w:r>
      <w:r w:rsidR="004A420A">
        <w:rPr>
          <w:sz w:val="28"/>
          <w:szCs w:val="28"/>
        </w:rPr>
        <w:t xml:space="preserve"> на информационных стендах</w:t>
      </w:r>
      <w:r>
        <w:rPr>
          <w:sz w:val="28"/>
          <w:szCs w:val="28"/>
        </w:rPr>
        <w:t xml:space="preserve"> для студентов, препод</w:t>
      </w:r>
      <w:r w:rsidR="004A420A">
        <w:rPr>
          <w:sz w:val="28"/>
          <w:szCs w:val="28"/>
        </w:rPr>
        <w:t xml:space="preserve">авателей и сотрудников </w:t>
      </w:r>
      <w:r w:rsidR="00E05009">
        <w:rPr>
          <w:sz w:val="28"/>
          <w:szCs w:val="28"/>
        </w:rPr>
        <w:t>техникума</w:t>
      </w:r>
      <w:r w:rsidRPr="008C046E">
        <w:rPr>
          <w:sz w:val="28"/>
          <w:szCs w:val="28"/>
        </w:rPr>
        <w:t>.</w:t>
      </w:r>
    </w:p>
    <w:p w:rsidR="00910A82" w:rsidRPr="008C046E" w:rsidRDefault="00910A82" w:rsidP="00910A82">
      <w:pPr>
        <w:shd w:val="clear" w:color="auto" w:fill="FFFFFF"/>
        <w:jc w:val="both"/>
        <w:rPr>
          <w:rStyle w:val="fontstyle12"/>
          <w:sz w:val="28"/>
          <w:szCs w:val="28"/>
        </w:rPr>
      </w:pPr>
      <w:r>
        <w:rPr>
          <w:sz w:val="28"/>
          <w:szCs w:val="28"/>
        </w:rPr>
        <w:t>1.10</w:t>
      </w:r>
      <w:r w:rsidRPr="008C046E">
        <w:rPr>
          <w:sz w:val="28"/>
          <w:szCs w:val="28"/>
        </w:rPr>
        <w:t>. Заместитель директора по ВР совместно с педагогами</w:t>
      </w:r>
      <w:r w:rsidR="00E05009">
        <w:rPr>
          <w:sz w:val="28"/>
          <w:szCs w:val="28"/>
        </w:rPr>
        <w:t xml:space="preserve"> дополнительного образования</w:t>
      </w:r>
      <w:r w:rsidRPr="008C046E">
        <w:rPr>
          <w:sz w:val="28"/>
          <w:szCs w:val="28"/>
        </w:rPr>
        <w:t xml:space="preserve"> проводит предварительное прослушивание и отбор номеров к концертно-творче</w:t>
      </w:r>
      <w:r>
        <w:rPr>
          <w:sz w:val="28"/>
          <w:szCs w:val="28"/>
        </w:rPr>
        <w:t xml:space="preserve">ским  мероприятиям </w:t>
      </w:r>
      <w:r w:rsidRPr="008C046E">
        <w:rPr>
          <w:sz w:val="28"/>
          <w:szCs w:val="28"/>
        </w:rPr>
        <w:t xml:space="preserve"> не позднее</w:t>
      </w:r>
      <w:r>
        <w:rPr>
          <w:sz w:val="28"/>
          <w:szCs w:val="28"/>
        </w:rPr>
        <w:t>,</w:t>
      </w:r>
      <w:r w:rsidRPr="008C046E">
        <w:rPr>
          <w:sz w:val="28"/>
          <w:szCs w:val="28"/>
        </w:rPr>
        <w:t xml:space="preserve"> </w:t>
      </w:r>
      <w:r>
        <w:rPr>
          <w:sz w:val="28"/>
          <w:szCs w:val="28"/>
        </w:rPr>
        <w:t>чем за 3 дня</w:t>
      </w:r>
      <w:r w:rsidRPr="008C046E">
        <w:rPr>
          <w:sz w:val="28"/>
          <w:szCs w:val="28"/>
        </w:rPr>
        <w:t xml:space="preserve"> до начала мероприятия.</w:t>
      </w:r>
    </w:p>
    <w:p w:rsidR="00910A82" w:rsidRPr="008C046E" w:rsidRDefault="00910A82" w:rsidP="00910A82">
      <w:pPr>
        <w:shd w:val="clear" w:color="auto" w:fill="FFFFFF"/>
        <w:tabs>
          <w:tab w:val="left" w:pos="974"/>
        </w:tabs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1.11</w:t>
      </w:r>
      <w:r w:rsidRPr="008C046E">
        <w:rPr>
          <w:rStyle w:val="fontstyle12"/>
          <w:sz w:val="28"/>
          <w:szCs w:val="28"/>
        </w:rPr>
        <w:t>. Мероприятие, как правило, начинается не ранее 15.15 и заканчивается не позднее 21.00</w:t>
      </w:r>
      <w:r>
        <w:rPr>
          <w:rStyle w:val="fontstyle12"/>
          <w:sz w:val="28"/>
          <w:szCs w:val="28"/>
        </w:rPr>
        <w:t xml:space="preserve"> (при согласовании с заместителем директора по УР возможен  перенос мероприятия на другое время).</w:t>
      </w:r>
    </w:p>
    <w:p w:rsidR="00910A82" w:rsidRPr="008C046E" w:rsidRDefault="00910A82" w:rsidP="00910A82">
      <w:pPr>
        <w:shd w:val="clear" w:color="auto" w:fill="FFFFFF"/>
        <w:tabs>
          <w:tab w:val="left" w:pos="974"/>
        </w:tabs>
        <w:jc w:val="both"/>
        <w:rPr>
          <w:sz w:val="28"/>
          <w:szCs w:val="28"/>
        </w:rPr>
      </w:pPr>
      <w:r>
        <w:rPr>
          <w:rStyle w:val="fontstyle12"/>
          <w:sz w:val="28"/>
          <w:szCs w:val="28"/>
        </w:rPr>
        <w:t>1.12</w:t>
      </w:r>
      <w:r w:rsidRPr="008C046E">
        <w:rPr>
          <w:rStyle w:val="fontstyle12"/>
          <w:sz w:val="28"/>
          <w:szCs w:val="28"/>
        </w:rPr>
        <w:t>. Организатор мероприятия проводит работу по техническому и материальному обустройству проводимого мероприятия (оформление сцены, оборудование звукоусиливающей аппаратурой, энергоснабжение и т.п.) и обеспечивает при этом соблюдение правил техники безопасности и противопожарной безопасности. Организатор обеспечивает проведение с участниками мероприятия инструктажа по правилам поведения и технике безопасности с соответствующей записью в журнале инструктажей участников мероприятий.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1.13</w:t>
      </w:r>
      <w:r w:rsidRPr="008C046E">
        <w:rPr>
          <w:color w:val="000000"/>
          <w:sz w:val="28"/>
          <w:szCs w:val="28"/>
        </w:rPr>
        <w:t>. На мероприятии обязательно присутствие классных руководителей, чьи группы принимают в нем участие и педаго</w:t>
      </w:r>
      <w:r w:rsidR="004A420A">
        <w:rPr>
          <w:color w:val="000000"/>
          <w:sz w:val="28"/>
          <w:szCs w:val="28"/>
        </w:rPr>
        <w:t>гических работников, назначенных</w:t>
      </w:r>
      <w:r w:rsidRPr="008C046E">
        <w:rPr>
          <w:color w:val="000000"/>
          <w:sz w:val="28"/>
          <w:szCs w:val="28"/>
        </w:rPr>
        <w:t xml:space="preserve"> ответственными</w:t>
      </w:r>
      <w:r w:rsidR="004A420A">
        <w:rPr>
          <w:color w:val="000000"/>
          <w:sz w:val="28"/>
          <w:szCs w:val="28"/>
        </w:rPr>
        <w:t xml:space="preserve"> лицами</w:t>
      </w:r>
      <w:r w:rsidRPr="008C046E">
        <w:rPr>
          <w:color w:val="000000"/>
          <w:sz w:val="28"/>
          <w:szCs w:val="28"/>
        </w:rPr>
        <w:t xml:space="preserve"> на основании соответствующего приказа директора </w:t>
      </w:r>
      <w:r w:rsidR="00E05009">
        <w:rPr>
          <w:color w:val="000000"/>
          <w:sz w:val="28"/>
          <w:szCs w:val="28"/>
        </w:rPr>
        <w:t>техникума</w:t>
      </w:r>
      <w:r w:rsidRPr="008C046E">
        <w:rPr>
          <w:color w:val="000000"/>
          <w:sz w:val="28"/>
          <w:szCs w:val="28"/>
        </w:rPr>
        <w:t>.</w:t>
      </w:r>
    </w:p>
    <w:p w:rsidR="00910A82" w:rsidRPr="008C046E" w:rsidRDefault="004A420A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1.14</w:t>
      </w:r>
      <w:r w:rsidR="00910A82" w:rsidRPr="008C046E">
        <w:rPr>
          <w:color w:val="000000"/>
          <w:sz w:val="28"/>
          <w:szCs w:val="28"/>
        </w:rPr>
        <w:t>. Посещая мероприятие, посетитель выражает свое согласие принимать участие в возможной фото- и видеосъемке, теле-</w:t>
      </w:r>
      <w:r w:rsidR="00E05009">
        <w:rPr>
          <w:color w:val="000000"/>
          <w:sz w:val="28"/>
          <w:szCs w:val="28"/>
        </w:rPr>
        <w:t xml:space="preserve"> </w:t>
      </w:r>
      <w:r w:rsidR="00910A82" w:rsidRPr="008C046E">
        <w:rPr>
          <w:color w:val="000000"/>
          <w:sz w:val="28"/>
          <w:szCs w:val="28"/>
        </w:rPr>
        <w:t>и аудиозаписи со своим присутствием, в том числе и в рекламных целях.</w:t>
      </w:r>
    </w:p>
    <w:p w:rsidR="00910A82" w:rsidRPr="008C046E" w:rsidRDefault="004A420A" w:rsidP="00910A82">
      <w:pPr>
        <w:pStyle w:val="tex2s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1.15</w:t>
      </w:r>
      <w:r w:rsidR="00910A82">
        <w:rPr>
          <w:sz w:val="28"/>
          <w:szCs w:val="28"/>
        </w:rPr>
        <w:t>. Ответственное лицо за мероприятие  должно</w:t>
      </w:r>
      <w:r w:rsidR="00910A82" w:rsidRPr="008C046E">
        <w:rPr>
          <w:sz w:val="28"/>
          <w:szCs w:val="28"/>
        </w:rPr>
        <w:t xml:space="preserve"> обеспечить фот</w:t>
      </w:r>
      <w:proofErr w:type="gramStart"/>
      <w:r w:rsidR="00910A82" w:rsidRPr="008C046E">
        <w:rPr>
          <w:sz w:val="28"/>
          <w:szCs w:val="28"/>
        </w:rPr>
        <w:t>о-</w:t>
      </w:r>
      <w:proofErr w:type="gramEnd"/>
      <w:r w:rsidR="00910A82" w:rsidRPr="008C046E">
        <w:rPr>
          <w:sz w:val="28"/>
          <w:szCs w:val="28"/>
        </w:rPr>
        <w:t xml:space="preserve"> и(или) видео- съемку, предоставить данные материалы для сайта </w:t>
      </w:r>
      <w:r w:rsidR="00E05009">
        <w:rPr>
          <w:sz w:val="28"/>
          <w:szCs w:val="28"/>
        </w:rPr>
        <w:t>техникума</w:t>
      </w:r>
      <w:r w:rsidR="00910A82" w:rsidRPr="008C046E">
        <w:rPr>
          <w:sz w:val="28"/>
          <w:szCs w:val="28"/>
        </w:rPr>
        <w:t xml:space="preserve">. За качество проведённого мероприятия отвечает </w:t>
      </w:r>
      <w:r>
        <w:rPr>
          <w:sz w:val="28"/>
          <w:szCs w:val="28"/>
        </w:rPr>
        <w:t>лицо, ответственное</w:t>
      </w:r>
      <w:r w:rsidR="00910A82" w:rsidRPr="008C046E">
        <w:rPr>
          <w:sz w:val="28"/>
          <w:szCs w:val="28"/>
        </w:rPr>
        <w:t xml:space="preserve"> за мероприятие</w:t>
      </w:r>
      <w:r w:rsidR="00E05009">
        <w:rPr>
          <w:sz w:val="28"/>
          <w:szCs w:val="28"/>
        </w:rPr>
        <w:t>.</w:t>
      </w:r>
    </w:p>
    <w:p w:rsidR="00910A82" w:rsidRPr="008C046E" w:rsidRDefault="004A420A" w:rsidP="00910A82">
      <w:pPr>
        <w:shd w:val="clear" w:color="auto" w:fill="FFFFFF"/>
        <w:tabs>
          <w:tab w:val="left" w:pos="965"/>
        </w:tabs>
        <w:jc w:val="both"/>
        <w:rPr>
          <w:sz w:val="28"/>
          <w:szCs w:val="28"/>
        </w:rPr>
      </w:pPr>
      <w:r>
        <w:rPr>
          <w:rStyle w:val="fontstyle12"/>
          <w:sz w:val="28"/>
          <w:szCs w:val="28"/>
        </w:rPr>
        <w:t>1.16</w:t>
      </w:r>
      <w:r w:rsidR="00910A82" w:rsidRPr="008C046E">
        <w:rPr>
          <w:rStyle w:val="fontstyle12"/>
          <w:sz w:val="28"/>
          <w:szCs w:val="28"/>
        </w:rPr>
        <w:t>. В целях обеспечения безопасного и качественного проведения мероприятий в их организации и проведении могут участвовать учреждения здравоохранения, культуры, торговли, связи, средства массовой информации, различные общественные формирования, которые в пределах выполняемых функций обязаны соблюдать установленный порядок проведения массовых мероприятий.</w:t>
      </w:r>
    </w:p>
    <w:p w:rsidR="00910A82" w:rsidRPr="008C046E" w:rsidRDefault="00910A82" w:rsidP="00910A82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8C046E">
        <w:rPr>
          <w:b/>
          <w:color w:val="000000"/>
          <w:sz w:val="28"/>
          <w:szCs w:val="28"/>
        </w:rPr>
        <w:t>2. Посетители мероприятий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2.1. Посетителями мероприятий являются: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 xml:space="preserve">- студенты </w:t>
      </w:r>
      <w:r w:rsidR="00E05009">
        <w:rPr>
          <w:color w:val="000000"/>
          <w:sz w:val="28"/>
          <w:szCs w:val="28"/>
        </w:rPr>
        <w:t>техникума</w:t>
      </w:r>
      <w:r w:rsidRPr="008C046E">
        <w:rPr>
          <w:color w:val="000000"/>
          <w:sz w:val="28"/>
          <w:szCs w:val="28"/>
        </w:rPr>
        <w:t>, являющиеся непосредственными участниками мероприятия;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иные физические лица, являющиеся непосредственными участниками мероприятия</w:t>
      </w:r>
      <w:r>
        <w:rPr>
          <w:color w:val="000000"/>
          <w:sz w:val="28"/>
          <w:szCs w:val="28"/>
        </w:rPr>
        <w:t xml:space="preserve"> (с разрешения заместителя директора по ВР)</w:t>
      </w:r>
      <w:r w:rsidRPr="008C046E">
        <w:rPr>
          <w:color w:val="000000"/>
          <w:sz w:val="28"/>
          <w:szCs w:val="28"/>
        </w:rPr>
        <w:t>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 xml:space="preserve">- студенты </w:t>
      </w:r>
      <w:r w:rsidR="00E05009">
        <w:rPr>
          <w:color w:val="000000"/>
          <w:sz w:val="28"/>
          <w:szCs w:val="28"/>
        </w:rPr>
        <w:t>техникума</w:t>
      </w:r>
      <w:r w:rsidRPr="008C046E">
        <w:rPr>
          <w:color w:val="000000"/>
          <w:sz w:val="28"/>
          <w:szCs w:val="28"/>
        </w:rPr>
        <w:t>, являющиеся зрителями на данном мероприятии;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законные представители студентов;</w:t>
      </w:r>
    </w:p>
    <w:p w:rsidR="00910A82" w:rsidRPr="008C046E" w:rsidRDefault="004A420A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сотрудники КГБ</w:t>
      </w:r>
      <w:r w:rsidR="00E05009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ОУ   «Бийский </w:t>
      </w:r>
      <w:r w:rsidR="00E05009">
        <w:rPr>
          <w:color w:val="000000"/>
          <w:sz w:val="28"/>
          <w:szCs w:val="28"/>
        </w:rPr>
        <w:t xml:space="preserve"> техникум лесного хозяйства</w:t>
      </w:r>
      <w:r w:rsidR="00910A82" w:rsidRPr="008C046E">
        <w:rPr>
          <w:color w:val="000000"/>
          <w:sz w:val="28"/>
          <w:szCs w:val="28"/>
        </w:rPr>
        <w:t>».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2.2. Посетители мероприятия подразделяются на следующие группы:</w:t>
      </w:r>
    </w:p>
    <w:tbl>
      <w:tblPr>
        <w:tblW w:w="10207" w:type="dxa"/>
        <w:tblCellSpacing w:w="0" w:type="dxa"/>
        <w:tblInd w:w="-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85"/>
        <w:gridCol w:w="5422"/>
      </w:tblGrid>
      <w:tr w:rsidR="00910A82" w:rsidRPr="004F4FF7" w:rsidTr="00910A82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A82" w:rsidRPr="004F4FF7" w:rsidRDefault="00910A82" w:rsidP="008541B9">
            <w:pPr>
              <w:jc w:val="both"/>
              <w:rPr>
                <w:color w:val="000000"/>
                <w:sz w:val="28"/>
                <w:szCs w:val="28"/>
              </w:rPr>
            </w:pPr>
            <w:r w:rsidRPr="004F4FF7">
              <w:rPr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5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A82" w:rsidRPr="004F4FF7" w:rsidRDefault="00910A82" w:rsidP="008541B9">
            <w:pPr>
              <w:jc w:val="both"/>
              <w:rPr>
                <w:color w:val="000000"/>
                <w:sz w:val="28"/>
                <w:szCs w:val="28"/>
              </w:rPr>
            </w:pPr>
            <w:r w:rsidRPr="004F4FF7">
              <w:rPr>
                <w:color w:val="000000"/>
                <w:sz w:val="28"/>
                <w:szCs w:val="28"/>
              </w:rPr>
              <w:t>Категория посетителей</w:t>
            </w:r>
          </w:p>
        </w:tc>
      </w:tr>
      <w:tr w:rsidR="00910A82" w:rsidRPr="004F4FF7" w:rsidTr="00910A82">
        <w:trPr>
          <w:tblCellSpacing w:w="0" w:type="dxa"/>
        </w:trPr>
        <w:tc>
          <w:tcPr>
            <w:tcW w:w="47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0A82" w:rsidRPr="004F4FF7" w:rsidRDefault="00910A82" w:rsidP="008541B9">
            <w:pPr>
              <w:jc w:val="both"/>
              <w:rPr>
                <w:color w:val="000000"/>
                <w:sz w:val="28"/>
                <w:szCs w:val="28"/>
              </w:rPr>
            </w:pPr>
            <w:r w:rsidRPr="004F4FF7">
              <w:rPr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5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A82" w:rsidRPr="004F4FF7" w:rsidRDefault="00910A82" w:rsidP="00E0500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Студенты </w:t>
            </w:r>
            <w:r w:rsidR="00E05009">
              <w:rPr>
                <w:color w:val="000000"/>
                <w:sz w:val="28"/>
                <w:szCs w:val="28"/>
              </w:rPr>
              <w:t>техникума</w:t>
            </w:r>
            <w:r w:rsidRPr="004F4FF7">
              <w:rPr>
                <w:color w:val="000000"/>
                <w:sz w:val="28"/>
                <w:szCs w:val="28"/>
              </w:rPr>
              <w:t>, являющиеся непосредственными участниками мероприятия</w:t>
            </w:r>
          </w:p>
        </w:tc>
      </w:tr>
      <w:tr w:rsidR="00910A82" w:rsidRPr="004F4FF7" w:rsidTr="00910A82">
        <w:trPr>
          <w:trHeight w:val="1357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0A82" w:rsidRPr="004F4FF7" w:rsidRDefault="00910A82" w:rsidP="008541B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0A82" w:rsidRPr="004F4FF7" w:rsidRDefault="00910A82" w:rsidP="00E0500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Педагогические работники и иные работники </w:t>
            </w:r>
            <w:r w:rsidR="00E05009">
              <w:rPr>
                <w:color w:val="000000"/>
                <w:sz w:val="28"/>
                <w:szCs w:val="28"/>
              </w:rPr>
              <w:t>техникума</w:t>
            </w:r>
            <w:r w:rsidRPr="004F4FF7">
              <w:rPr>
                <w:color w:val="000000"/>
                <w:sz w:val="28"/>
                <w:szCs w:val="28"/>
              </w:rPr>
              <w:t>, являющиеся непосредственными участниками мероприятия</w:t>
            </w:r>
          </w:p>
        </w:tc>
      </w:tr>
      <w:tr w:rsidR="00910A82" w:rsidRPr="004F4FF7" w:rsidTr="00910A82">
        <w:trPr>
          <w:tblCellSpacing w:w="0" w:type="dxa"/>
        </w:trPr>
        <w:tc>
          <w:tcPr>
            <w:tcW w:w="47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A82" w:rsidRPr="004F4FF7" w:rsidRDefault="00910A82" w:rsidP="008541B9">
            <w:pPr>
              <w:jc w:val="both"/>
              <w:rPr>
                <w:color w:val="000000"/>
                <w:sz w:val="28"/>
                <w:szCs w:val="28"/>
              </w:rPr>
            </w:pPr>
            <w:r w:rsidRPr="004F4FF7">
              <w:rPr>
                <w:color w:val="000000"/>
                <w:sz w:val="28"/>
                <w:szCs w:val="28"/>
              </w:rPr>
              <w:t>Зрители</w:t>
            </w:r>
          </w:p>
        </w:tc>
        <w:tc>
          <w:tcPr>
            <w:tcW w:w="5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A82" w:rsidRPr="004F4FF7" w:rsidRDefault="00910A82" w:rsidP="00E0500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Студенты </w:t>
            </w:r>
            <w:r w:rsidR="00E05009">
              <w:rPr>
                <w:color w:val="000000"/>
                <w:sz w:val="28"/>
                <w:szCs w:val="28"/>
              </w:rPr>
              <w:t>техникума</w:t>
            </w:r>
            <w:r w:rsidRPr="004F4FF7">
              <w:rPr>
                <w:color w:val="000000"/>
                <w:sz w:val="28"/>
                <w:szCs w:val="28"/>
              </w:rPr>
              <w:t>, не принимающие непосредственного участия в мероприятии, но присутствующие на нем</w:t>
            </w:r>
          </w:p>
        </w:tc>
      </w:tr>
      <w:tr w:rsidR="00910A82" w:rsidRPr="004F4FF7" w:rsidTr="00910A8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A82" w:rsidRPr="004F4FF7" w:rsidRDefault="00910A82" w:rsidP="008541B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A82" w:rsidRPr="004F4FF7" w:rsidRDefault="00910A82" w:rsidP="00E0500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Сотрудники </w:t>
            </w:r>
            <w:r w:rsidR="00E05009">
              <w:rPr>
                <w:color w:val="000000"/>
                <w:sz w:val="28"/>
                <w:szCs w:val="28"/>
              </w:rPr>
              <w:t>техникума</w:t>
            </w:r>
          </w:p>
        </w:tc>
      </w:tr>
      <w:tr w:rsidR="00910A82" w:rsidRPr="004F4FF7" w:rsidTr="00910A82">
        <w:trPr>
          <w:tblCellSpacing w:w="0" w:type="dxa"/>
        </w:trPr>
        <w:tc>
          <w:tcPr>
            <w:tcW w:w="47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0A82" w:rsidRPr="004F4FF7" w:rsidRDefault="00910A82" w:rsidP="008541B9">
            <w:pPr>
              <w:jc w:val="both"/>
              <w:rPr>
                <w:color w:val="000000"/>
                <w:sz w:val="28"/>
                <w:szCs w:val="28"/>
              </w:rPr>
            </w:pPr>
            <w:r w:rsidRPr="004F4FF7">
              <w:rPr>
                <w:color w:val="000000"/>
                <w:sz w:val="28"/>
                <w:szCs w:val="28"/>
              </w:rPr>
              <w:t>Гости</w:t>
            </w:r>
          </w:p>
        </w:tc>
        <w:tc>
          <w:tcPr>
            <w:tcW w:w="5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A82" w:rsidRPr="004F4FF7" w:rsidRDefault="00910A82" w:rsidP="008541B9">
            <w:pPr>
              <w:jc w:val="both"/>
              <w:rPr>
                <w:color w:val="000000"/>
                <w:sz w:val="28"/>
                <w:szCs w:val="28"/>
              </w:rPr>
            </w:pPr>
            <w:r w:rsidRPr="004F4FF7">
              <w:rPr>
                <w:color w:val="000000"/>
                <w:sz w:val="28"/>
                <w:szCs w:val="28"/>
              </w:rPr>
              <w:t>Законные представители</w:t>
            </w:r>
          </w:p>
        </w:tc>
      </w:tr>
      <w:tr w:rsidR="00910A82" w:rsidRPr="004F4FF7" w:rsidTr="00910A82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0A82" w:rsidRPr="004F4FF7" w:rsidRDefault="00910A82" w:rsidP="008541B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A82" w:rsidRPr="004F4FF7" w:rsidRDefault="00910A82" w:rsidP="008541B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Приглашенные </w:t>
            </w:r>
            <w:r w:rsidRPr="004F4FF7">
              <w:rPr>
                <w:color w:val="000000"/>
                <w:sz w:val="28"/>
                <w:szCs w:val="28"/>
              </w:rPr>
              <w:t>лица</w:t>
            </w:r>
          </w:p>
        </w:tc>
      </w:tr>
      <w:tr w:rsidR="00910A82" w:rsidRPr="004F4FF7" w:rsidTr="00910A82">
        <w:trPr>
          <w:tblCellSpacing w:w="0" w:type="dxa"/>
        </w:trPr>
        <w:tc>
          <w:tcPr>
            <w:tcW w:w="47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A82" w:rsidRPr="004F4FF7" w:rsidRDefault="00910A82" w:rsidP="008541B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A82" w:rsidRPr="004F4FF7" w:rsidRDefault="00910A82" w:rsidP="00E0500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руководители</w:t>
            </w:r>
            <w:r w:rsidRPr="004F4FF7">
              <w:rPr>
                <w:color w:val="000000"/>
                <w:sz w:val="28"/>
                <w:szCs w:val="28"/>
              </w:rPr>
              <w:t xml:space="preserve"> и другие педагогические работники, назначенные </w:t>
            </w:r>
            <w:proofErr w:type="gramStart"/>
            <w:r w:rsidRPr="004F4FF7">
              <w:rPr>
                <w:color w:val="000000"/>
                <w:sz w:val="28"/>
                <w:szCs w:val="28"/>
              </w:rPr>
              <w:t>ответственными</w:t>
            </w:r>
            <w:proofErr w:type="gramEnd"/>
            <w:r w:rsidRPr="004F4FF7">
              <w:rPr>
                <w:color w:val="000000"/>
                <w:sz w:val="28"/>
                <w:szCs w:val="28"/>
              </w:rPr>
              <w:t xml:space="preserve"> за организацию и проведение мероприятия на основании соответствующ</w:t>
            </w:r>
            <w:r>
              <w:rPr>
                <w:color w:val="000000"/>
                <w:sz w:val="28"/>
                <w:szCs w:val="28"/>
              </w:rPr>
              <w:t xml:space="preserve">его приказа директора </w:t>
            </w:r>
            <w:r w:rsidR="00E05009">
              <w:rPr>
                <w:color w:val="000000"/>
                <w:sz w:val="28"/>
                <w:szCs w:val="28"/>
              </w:rPr>
              <w:t>техникума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10A82" w:rsidRDefault="00910A82" w:rsidP="00910A82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910A82" w:rsidRPr="008C046E" w:rsidRDefault="00910A82" w:rsidP="00910A82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8C046E">
        <w:rPr>
          <w:b/>
          <w:color w:val="000000"/>
          <w:sz w:val="28"/>
          <w:szCs w:val="28"/>
        </w:rPr>
        <w:t>3. Права, обязанности и ответственность посетителей мероприятий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3.1. Все посетители имеют право: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на уважение своей чести и достоинства;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проведение фото- и видеосъемки, аудиозаписи.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lastRenderedPageBreak/>
        <w:t>3.2. Зрители и гости имеют право приносить с собой и использовать во время проведения спортивных соревнований: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 xml:space="preserve">- флаги; 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</w:t>
      </w:r>
      <w:r w:rsidR="004A420A">
        <w:rPr>
          <w:color w:val="000000"/>
          <w:sz w:val="28"/>
          <w:szCs w:val="28"/>
        </w:rPr>
        <w:t xml:space="preserve"> дудки и трещотки (пластиковые) и другие наглядные материалы (по согласованию с заместителем директора по ВР).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3.3. Ответственные лица имеют право удалять с мероприятия гостей и зрителей, нарушающих настоящие правила.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3.4. Все посетители обязаны:</w:t>
      </w:r>
    </w:p>
    <w:p w:rsidR="00910A82" w:rsidRPr="008C046E" w:rsidRDefault="004A420A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соблюдать настоящее Положение</w:t>
      </w:r>
      <w:r w:rsidR="00910A82" w:rsidRPr="008C046E">
        <w:rPr>
          <w:color w:val="000000"/>
          <w:sz w:val="28"/>
          <w:szCs w:val="28"/>
        </w:rPr>
        <w:t xml:space="preserve"> и регламент проведения мероприятия;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бережно относиться к помещениям, имуществ</w:t>
      </w:r>
      <w:r w:rsidR="004A420A">
        <w:rPr>
          <w:color w:val="000000"/>
          <w:sz w:val="28"/>
          <w:szCs w:val="28"/>
        </w:rPr>
        <w:t xml:space="preserve">у и оборудованию </w:t>
      </w:r>
      <w:r w:rsidR="002600EE">
        <w:rPr>
          <w:color w:val="000000"/>
          <w:sz w:val="28"/>
          <w:szCs w:val="28"/>
        </w:rPr>
        <w:t>техникума</w:t>
      </w:r>
      <w:r w:rsidRPr="008C046E">
        <w:rPr>
          <w:color w:val="000000"/>
          <w:sz w:val="28"/>
          <w:szCs w:val="28"/>
        </w:rPr>
        <w:t>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уважать честь и достоинство других посетителей мероприятия.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3.5. Участники обязаны присутствовать на мероприятии в одежде и обуви, соответствующей его регламенту.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3.6. Участники, зрители и гости обязаны: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поддерживать чистоту и порядок на мероприятиях;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выполнять требования ответственных лиц;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3.7. Ответственные лица обязаны: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лично присутствовать на мероприятии;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обеспечивать доступ посетителей на мероприятие;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осуществлять контроль соблюдения участниками, зрит</w:t>
      </w:r>
      <w:r w:rsidR="00763BEA">
        <w:rPr>
          <w:color w:val="000000"/>
          <w:sz w:val="28"/>
          <w:szCs w:val="28"/>
        </w:rPr>
        <w:t>елями и гостями настоящего Положения</w:t>
      </w:r>
      <w:r w:rsidRPr="008C046E">
        <w:rPr>
          <w:color w:val="000000"/>
          <w:sz w:val="28"/>
          <w:szCs w:val="28"/>
        </w:rPr>
        <w:t>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обеспечивать эвакуацию посетителей в случае угрозы и возникновения чрезвычайных ситуаций.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3.8. Посетителям мероприятий запрещается: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присутствовать на мероприятии в пляжной, спортивной, специализированной, рваной или грязной одежде и обуви;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приносить с собой и (или) употреблять алкогольные напитки, наркотические и токсические средства;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вносить большие портфели и сумки в помещение, в котором проводится мероприятие;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 xml:space="preserve">- курить в помещениях и на территории </w:t>
      </w:r>
      <w:r w:rsidR="002600EE">
        <w:rPr>
          <w:color w:val="000000"/>
          <w:sz w:val="28"/>
          <w:szCs w:val="28"/>
        </w:rPr>
        <w:t>техникума</w:t>
      </w:r>
      <w:r w:rsidRPr="008C046E">
        <w:rPr>
          <w:color w:val="000000"/>
          <w:sz w:val="28"/>
          <w:szCs w:val="28"/>
        </w:rPr>
        <w:t>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приводить и приносить с собой животных;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 xml:space="preserve">- проникать в служебные и производственные помещения </w:t>
      </w:r>
      <w:r w:rsidR="002600EE">
        <w:rPr>
          <w:color w:val="000000"/>
          <w:sz w:val="28"/>
          <w:szCs w:val="28"/>
        </w:rPr>
        <w:t>техникума</w:t>
      </w:r>
      <w:r w:rsidRPr="008C046E">
        <w:rPr>
          <w:color w:val="000000"/>
          <w:sz w:val="28"/>
          <w:szCs w:val="28"/>
        </w:rPr>
        <w:t>, раздевалку и другие технические помещения;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повреждать элементы оформления и оборудование мероприятия;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 xml:space="preserve">-совершать поступки, унижающие или оскорбляющие человеческое достоинство других посетителей, работников </w:t>
      </w:r>
      <w:r w:rsidR="002600EE">
        <w:rPr>
          <w:color w:val="000000"/>
          <w:sz w:val="28"/>
          <w:szCs w:val="28"/>
        </w:rPr>
        <w:t>техникума</w:t>
      </w:r>
      <w:r w:rsidRPr="008C046E">
        <w:rPr>
          <w:color w:val="000000"/>
          <w:sz w:val="28"/>
          <w:szCs w:val="28"/>
        </w:rPr>
        <w:t>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lastRenderedPageBreak/>
        <w:t xml:space="preserve">- наносить любые надписи в здании </w:t>
      </w:r>
      <w:r w:rsidR="002600EE">
        <w:rPr>
          <w:color w:val="000000"/>
          <w:sz w:val="28"/>
          <w:szCs w:val="28"/>
        </w:rPr>
        <w:t>техникума</w:t>
      </w:r>
      <w:r w:rsidRPr="008C046E">
        <w:rPr>
          <w:color w:val="000000"/>
          <w:sz w:val="28"/>
          <w:szCs w:val="28"/>
        </w:rPr>
        <w:t>, а также на прилегаю</w:t>
      </w:r>
      <w:r w:rsidR="00763BEA">
        <w:rPr>
          <w:color w:val="000000"/>
          <w:sz w:val="28"/>
          <w:szCs w:val="28"/>
        </w:rPr>
        <w:t>щих  территориях и внешних стен</w:t>
      </w:r>
      <w:r w:rsidRPr="008C046E">
        <w:rPr>
          <w:color w:val="000000"/>
          <w:sz w:val="28"/>
          <w:szCs w:val="28"/>
        </w:rPr>
        <w:t>ах;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 xml:space="preserve">- использовать площади </w:t>
      </w:r>
      <w:r w:rsidR="002600EE">
        <w:rPr>
          <w:color w:val="000000"/>
          <w:sz w:val="28"/>
          <w:szCs w:val="28"/>
        </w:rPr>
        <w:t>техникума</w:t>
      </w:r>
      <w:r w:rsidRPr="008C046E">
        <w:rPr>
          <w:color w:val="000000"/>
          <w:sz w:val="28"/>
          <w:szCs w:val="28"/>
        </w:rPr>
        <w:t xml:space="preserve"> для занятий коммерческой, рекламной и иной деятельностью, независимо от того, связано ли это с получением дохода или нет;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осуществлять агитационную или иную деятельность, адресованную расовой, религиозной, национальной розни, оскорбляющую посетителей, работников колледжа;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 xml:space="preserve">- проявлять неуважение к посетителям, работникам </w:t>
      </w:r>
      <w:r w:rsidR="002600EE">
        <w:rPr>
          <w:color w:val="000000"/>
          <w:sz w:val="28"/>
          <w:szCs w:val="28"/>
        </w:rPr>
        <w:t>техникума</w:t>
      </w:r>
      <w:r w:rsidRPr="008C046E">
        <w:rPr>
          <w:color w:val="000000"/>
          <w:sz w:val="28"/>
          <w:szCs w:val="28"/>
        </w:rPr>
        <w:t>;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- приносить с собой напитки и еду.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3.9. Посетите</w:t>
      </w:r>
      <w:r>
        <w:rPr>
          <w:color w:val="000000"/>
          <w:sz w:val="28"/>
          <w:szCs w:val="28"/>
        </w:rPr>
        <w:t>ли, нарушившие настоящее Положение</w:t>
      </w:r>
      <w:r w:rsidRPr="008C046E">
        <w:rPr>
          <w:color w:val="000000"/>
          <w:sz w:val="28"/>
          <w:szCs w:val="28"/>
        </w:rPr>
        <w:t xml:space="preserve">, могут быть не допущены к другим мероприятиям, проводимым в </w:t>
      </w:r>
      <w:r w:rsidR="002600EE">
        <w:rPr>
          <w:color w:val="000000"/>
          <w:sz w:val="28"/>
          <w:szCs w:val="28"/>
        </w:rPr>
        <w:t>т</w:t>
      </w:r>
      <w:r w:rsidR="00293FFD">
        <w:rPr>
          <w:color w:val="000000"/>
          <w:sz w:val="28"/>
          <w:szCs w:val="28"/>
        </w:rPr>
        <w:t>ех</w:t>
      </w:r>
      <w:r w:rsidR="002600EE">
        <w:rPr>
          <w:color w:val="000000"/>
          <w:sz w:val="28"/>
          <w:szCs w:val="28"/>
        </w:rPr>
        <w:t>никуме</w:t>
      </w:r>
      <w:r w:rsidRPr="008C046E">
        <w:rPr>
          <w:color w:val="000000"/>
          <w:sz w:val="28"/>
          <w:szCs w:val="28"/>
        </w:rPr>
        <w:t>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3.10. Посетители, причинившие  ущерб, компенсируют его, а также несут иную ответственность в случаях, предусмотренных действующим законодательством.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10A82" w:rsidRPr="008C046E" w:rsidRDefault="00910A82" w:rsidP="00910A82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8C046E">
        <w:rPr>
          <w:b/>
          <w:color w:val="000000"/>
          <w:sz w:val="28"/>
          <w:szCs w:val="28"/>
        </w:rPr>
        <w:t>4. Порядок посещения мероприятий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4.1. Вход для посетителей в помещение, в котором проводится мероприятие, открывается за 20 минут до его начала.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4.2. Вход посетителей на мероприятие после его начала разрешается только по согласованию с ответственным лицом.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4.3. Участники и зрители проходят на мероприятие в соответствии с его регламентом.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4.4. Посетители неопрятного вида на мероприятие не допускаются (администрация оставляет за собой право оценивать соответствие внешнего вида посетителей формату и имиджу мероприятия).</w:t>
      </w:r>
    </w:p>
    <w:p w:rsidR="00910A82" w:rsidRPr="008C046E" w:rsidRDefault="00910A82" w:rsidP="00910A82">
      <w:pPr>
        <w:shd w:val="clear" w:color="auto" w:fill="FFFFFF"/>
        <w:jc w:val="both"/>
        <w:rPr>
          <w:color w:val="000000"/>
          <w:sz w:val="28"/>
          <w:szCs w:val="28"/>
        </w:rPr>
      </w:pPr>
      <w:r w:rsidRPr="008C046E">
        <w:rPr>
          <w:color w:val="000000"/>
          <w:sz w:val="28"/>
          <w:szCs w:val="28"/>
        </w:rPr>
        <w:t>4.5.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910A82" w:rsidRPr="008C046E" w:rsidRDefault="00910A82" w:rsidP="00910A82">
      <w:pPr>
        <w:jc w:val="both"/>
        <w:rPr>
          <w:sz w:val="28"/>
          <w:szCs w:val="28"/>
        </w:rPr>
      </w:pPr>
    </w:p>
    <w:p w:rsidR="00910A82" w:rsidRPr="008C046E" w:rsidRDefault="00910A82" w:rsidP="00910A82">
      <w:pPr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8C046E">
        <w:rPr>
          <w:rFonts w:eastAsiaTheme="minorHAnsi"/>
          <w:b/>
          <w:bCs/>
          <w:sz w:val="28"/>
          <w:szCs w:val="28"/>
          <w:lang w:eastAsia="en-US"/>
        </w:rPr>
        <w:t>5. Обеспечение безопасности при проведении мероприятий</w:t>
      </w:r>
    </w:p>
    <w:p w:rsidR="00910A82" w:rsidRDefault="00910A82" w:rsidP="00293FFD">
      <w:pPr>
        <w:jc w:val="both"/>
        <w:rPr>
          <w:sz w:val="28"/>
          <w:szCs w:val="28"/>
        </w:rPr>
      </w:pPr>
      <w:r w:rsidRPr="008C046E">
        <w:rPr>
          <w:rFonts w:eastAsiaTheme="minorHAnsi"/>
          <w:sz w:val="28"/>
          <w:szCs w:val="28"/>
          <w:lang w:eastAsia="en-US"/>
        </w:rPr>
        <w:t>5.1. При проведении выездных экскурсий, походов, выходов в музеи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C046E">
        <w:rPr>
          <w:rFonts w:eastAsiaTheme="minorHAnsi"/>
          <w:sz w:val="28"/>
          <w:szCs w:val="28"/>
          <w:lang w:eastAsia="en-US"/>
        </w:rPr>
        <w:t xml:space="preserve">города, театр, кинотеатр ответственный </w:t>
      </w:r>
      <w:r>
        <w:rPr>
          <w:rFonts w:eastAsiaTheme="minorHAnsi"/>
          <w:sz w:val="28"/>
          <w:szCs w:val="28"/>
          <w:lang w:eastAsia="en-US"/>
        </w:rPr>
        <w:t>лицо</w:t>
      </w:r>
      <w:r w:rsidRPr="008C046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должно</w:t>
      </w:r>
      <w:r w:rsidRPr="008C046E">
        <w:rPr>
          <w:rFonts w:eastAsiaTheme="minorHAnsi"/>
          <w:sz w:val="28"/>
          <w:szCs w:val="28"/>
          <w:lang w:eastAsia="en-US"/>
        </w:rPr>
        <w:t xml:space="preserve"> провести инструктаж по охране жизни и здоровья обучающихся с письменной подписью получивших инструктаж.</w:t>
      </w:r>
    </w:p>
    <w:p w:rsidR="00910A82" w:rsidRPr="002A17DC" w:rsidRDefault="00910A82" w:rsidP="00910A82">
      <w:pPr>
        <w:tabs>
          <w:tab w:val="left" w:pos="0"/>
          <w:tab w:val="left" w:pos="540"/>
        </w:tabs>
        <w:jc w:val="center"/>
        <w:rPr>
          <w:sz w:val="24"/>
          <w:szCs w:val="24"/>
        </w:rPr>
      </w:pPr>
    </w:p>
    <w:p w:rsidR="00F56C53" w:rsidRDefault="00F56C53" w:rsidP="00F56C53">
      <w:pPr>
        <w:pStyle w:val="ab"/>
        <w:tabs>
          <w:tab w:val="left" w:pos="150"/>
          <w:tab w:val="left" w:pos="195"/>
          <w:tab w:val="center" w:pos="4323"/>
          <w:tab w:val="center" w:pos="4394"/>
        </w:tabs>
        <w:ind w:hanging="709"/>
        <w:rPr>
          <w:b/>
          <w:szCs w:val="28"/>
        </w:rPr>
      </w:pPr>
      <w:r>
        <w:rPr>
          <w:b/>
          <w:szCs w:val="28"/>
        </w:rPr>
        <w:t xml:space="preserve">         6. Внутриучрежденческий контроль</w:t>
      </w:r>
    </w:p>
    <w:p w:rsidR="00F56C53" w:rsidRDefault="00F56C53" w:rsidP="00F56C53">
      <w:pPr>
        <w:pStyle w:val="ab"/>
        <w:ind w:hanging="709"/>
        <w:jc w:val="center"/>
        <w:rPr>
          <w:b/>
          <w:szCs w:val="28"/>
        </w:rPr>
      </w:pPr>
    </w:p>
    <w:p w:rsidR="00F56C53" w:rsidRDefault="00514290" w:rsidP="00F56C53">
      <w:pPr>
        <w:ind w:firstLine="566"/>
        <w:rPr>
          <w:sz w:val="28"/>
          <w:szCs w:val="28"/>
        </w:rPr>
      </w:pPr>
      <w:r>
        <w:rPr>
          <w:sz w:val="28"/>
          <w:szCs w:val="28"/>
        </w:rPr>
        <w:t>Данное направление курируется заместителем директора по воспитательной работе.</w:t>
      </w:r>
      <w:r w:rsidR="00F56C53">
        <w:rPr>
          <w:sz w:val="28"/>
          <w:szCs w:val="28"/>
        </w:rPr>
        <w:t xml:space="preserve"> </w:t>
      </w:r>
    </w:p>
    <w:p w:rsidR="00F56C53" w:rsidRDefault="00F56C53" w:rsidP="00F56C53">
      <w:pPr>
        <w:jc w:val="both"/>
        <w:rPr>
          <w:b/>
          <w:sz w:val="28"/>
          <w:szCs w:val="28"/>
          <w:lang w:eastAsia="en-US"/>
        </w:rPr>
      </w:pPr>
    </w:p>
    <w:p w:rsidR="00F56C53" w:rsidRDefault="00F56C53" w:rsidP="00F56C53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F56C53" w:rsidRDefault="00F56C53" w:rsidP="00F56C53">
      <w:pPr>
        <w:rPr>
          <w:rFonts w:asciiTheme="minorHAnsi" w:eastAsiaTheme="minorEastAsia" w:hAnsiTheme="minorHAnsi" w:cstheme="minorBidi"/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ind w:firstLine="851"/>
        <w:jc w:val="both"/>
        <w:rPr>
          <w:sz w:val="28"/>
          <w:szCs w:val="28"/>
        </w:rPr>
      </w:pPr>
    </w:p>
    <w:p w:rsidR="005B686E" w:rsidRDefault="005B686E" w:rsidP="00910A82">
      <w:pPr>
        <w:ind w:firstLine="851"/>
        <w:jc w:val="both"/>
        <w:rPr>
          <w:sz w:val="28"/>
          <w:szCs w:val="28"/>
        </w:rPr>
      </w:pPr>
    </w:p>
    <w:p w:rsidR="00910A82" w:rsidRDefault="00910A82" w:rsidP="00910A82">
      <w:pPr>
        <w:rPr>
          <w:sz w:val="24"/>
          <w:szCs w:val="24"/>
        </w:rPr>
      </w:pPr>
    </w:p>
    <w:p w:rsidR="00910A82" w:rsidRPr="008C046E" w:rsidRDefault="00910A82" w:rsidP="00910A82">
      <w:pPr>
        <w:pStyle w:val="tex2st"/>
        <w:spacing w:before="0" w:beforeAutospacing="0" w:after="0" w:afterAutospacing="0"/>
        <w:jc w:val="right"/>
        <w:rPr>
          <w:sz w:val="28"/>
          <w:szCs w:val="28"/>
        </w:rPr>
      </w:pPr>
      <w:r w:rsidRPr="008C046E">
        <w:rPr>
          <w:sz w:val="28"/>
          <w:szCs w:val="28"/>
        </w:rPr>
        <w:t>Приложение 1</w:t>
      </w:r>
    </w:p>
    <w:p w:rsidR="00910A82" w:rsidRPr="008C046E" w:rsidRDefault="00910A82" w:rsidP="00910A82">
      <w:pPr>
        <w:jc w:val="center"/>
        <w:rPr>
          <w:b/>
          <w:sz w:val="28"/>
          <w:szCs w:val="28"/>
        </w:rPr>
      </w:pPr>
      <w:r w:rsidRPr="008C046E">
        <w:rPr>
          <w:b/>
          <w:sz w:val="28"/>
          <w:szCs w:val="28"/>
        </w:rPr>
        <w:t>Пресс-релиз</w:t>
      </w:r>
    </w:p>
    <w:p w:rsidR="00910A82" w:rsidRPr="008C046E" w:rsidRDefault="00910A82" w:rsidP="00910A82">
      <w:pPr>
        <w:ind w:firstLine="709"/>
        <w:jc w:val="both"/>
        <w:rPr>
          <w:sz w:val="28"/>
          <w:szCs w:val="28"/>
        </w:rPr>
      </w:pPr>
      <w:r w:rsidRPr="008C046E">
        <w:rPr>
          <w:sz w:val="28"/>
          <w:szCs w:val="28"/>
        </w:rPr>
        <w:t>Информация о проведении мероприятия размещается на сайте колледжа. Информация на сайте размещается в форме пресс-релиза</w:t>
      </w:r>
    </w:p>
    <w:p w:rsidR="00910A82" w:rsidRPr="008C046E" w:rsidRDefault="00910A82" w:rsidP="00910A82">
      <w:pPr>
        <w:ind w:firstLine="709"/>
        <w:jc w:val="both"/>
        <w:rPr>
          <w:sz w:val="28"/>
          <w:szCs w:val="28"/>
        </w:rPr>
      </w:pPr>
      <w:r w:rsidRPr="008C046E">
        <w:rPr>
          <w:sz w:val="28"/>
          <w:szCs w:val="28"/>
        </w:rPr>
        <w:t>Пресс-релиз — информационная заметка, новостное сообщение. Пресс-релизы используются с целью предоставления структурированной информации по тому или иному событию. Пресс-релизы нужны, чтобы анонсировать событие, предоставить информацию о планируемых мероприятиях. Главная цель пресс-релиза – привлечь внимание.</w:t>
      </w:r>
    </w:p>
    <w:p w:rsidR="00910A82" w:rsidRPr="008C046E" w:rsidRDefault="00910A82" w:rsidP="00910A82">
      <w:pPr>
        <w:ind w:firstLine="709"/>
        <w:jc w:val="both"/>
        <w:rPr>
          <w:sz w:val="28"/>
          <w:szCs w:val="28"/>
        </w:rPr>
      </w:pPr>
      <w:r w:rsidRPr="008C046E">
        <w:rPr>
          <w:sz w:val="28"/>
          <w:szCs w:val="28"/>
        </w:rPr>
        <w:t xml:space="preserve">Действенность пресс-релиза начинается с его заголовка. В заголовке должна прямо или косвенно отображаться тема пресс-релиза или его идея. Заголовок может совпадать с названием творческого мероприятия. </w:t>
      </w:r>
    </w:p>
    <w:p w:rsidR="00910A82" w:rsidRPr="008C046E" w:rsidRDefault="00910A82" w:rsidP="00910A82">
      <w:pPr>
        <w:ind w:firstLine="709"/>
        <w:jc w:val="both"/>
        <w:rPr>
          <w:sz w:val="28"/>
          <w:szCs w:val="28"/>
        </w:rPr>
      </w:pPr>
      <w:r w:rsidRPr="008C046E">
        <w:rPr>
          <w:sz w:val="28"/>
          <w:szCs w:val="28"/>
        </w:rPr>
        <w:t>Вторая составная пресс-релиза – это его первый абзац. В нем должна быть конкретная информация. Первый абзац</w:t>
      </w:r>
      <w:r w:rsidRPr="008C046E">
        <w:rPr>
          <w:b/>
          <w:bCs/>
          <w:sz w:val="28"/>
          <w:szCs w:val="28"/>
        </w:rPr>
        <w:t xml:space="preserve"> </w:t>
      </w:r>
      <w:r w:rsidRPr="008C046E">
        <w:rPr>
          <w:sz w:val="28"/>
          <w:szCs w:val="28"/>
        </w:rPr>
        <w:t xml:space="preserve">пресс-релиза в 3-4-х предложениях должен давать представление о материале, привлекать читателя, заставлять его читать текст полностью. </w:t>
      </w:r>
      <w:proofErr w:type="gramStart"/>
      <w:r w:rsidRPr="008C046E">
        <w:rPr>
          <w:sz w:val="28"/>
          <w:szCs w:val="28"/>
        </w:rPr>
        <w:t xml:space="preserve">Обычно он отвечает на вопросы: кто? что? где? когда? как? почему? </w:t>
      </w:r>
      <w:proofErr w:type="gramEnd"/>
    </w:p>
    <w:p w:rsidR="00910A82" w:rsidRPr="008C046E" w:rsidRDefault="00910A82" w:rsidP="00910A82">
      <w:pPr>
        <w:pStyle w:val="tex2s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046E">
        <w:rPr>
          <w:bCs/>
          <w:sz w:val="28"/>
          <w:szCs w:val="28"/>
        </w:rPr>
        <w:t>Те</w:t>
      </w:r>
      <w:proofErr w:type="gramStart"/>
      <w:r w:rsidRPr="008C046E">
        <w:rPr>
          <w:bCs/>
          <w:sz w:val="28"/>
          <w:szCs w:val="28"/>
        </w:rPr>
        <w:t>кст пр</w:t>
      </w:r>
      <w:proofErr w:type="gramEnd"/>
      <w:r w:rsidRPr="008C046E">
        <w:rPr>
          <w:bCs/>
          <w:sz w:val="28"/>
          <w:szCs w:val="28"/>
        </w:rPr>
        <w:t>есс-релиза</w:t>
      </w:r>
      <w:r w:rsidRPr="008C046E">
        <w:rPr>
          <w:sz w:val="28"/>
          <w:szCs w:val="28"/>
        </w:rPr>
        <w:t xml:space="preserve"> обычно </w:t>
      </w:r>
      <w:proofErr w:type="spellStart"/>
      <w:r w:rsidRPr="008C046E">
        <w:rPr>
          <w:sz w:val="28"/>
          <w:szCs w:val="28"/>
        </w:rPr>
        <w:t>поступенчато</w:t>
      </w:r>
      <w:proofErr w:type="spellEnd"/>
      <w:r w:rsidRPr="008C046E">
        <w:rPr>
          <w:sz w:val="28"/>
          <w:szCs w:val="28"/>
        </w:rPr>
        <w:t xml:space="preserve"> «разворачивает» первый абзац, насыщая его деталями. Информация подается просто, без обилия терминов, так, чтобы быть понятной любому человеку. Основной текст должен удержать читателя. В тексте должна быть отражена основная идея мероприятия, может быть представлен репертуарный план, исполнители.</w:t>
      </w:r>
    </w:p>
    <w:p w:rsidR="00910A82" w:rsidRPr="008C046E" w:rsidRDefault="00910A82" w:rsidP="00910A82">
      <w:pPr>
        <w:pStyle w:val="tex2s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10A82" w:rsidRPr="008C046E" w:rsidRDefault="00910A82" w:rsidP="00910A82">
      <w:pPr>
        <w:jc w:val="both"/>
        <w:rPr>
          <w:sz w:val="28"/>
          <w:szCs w:val="28"/>
        </w:rPr>
      </w:pPr>
      <w:r w:rsidRPr="008C046E">
        <w:rPr>
          <w:sz w:val="28"/>
          <w:szCs w:val="28"/>
        </w:rPr>
        <w:br w:type="page"/>
      </w:r>
    </w:p>
    <w:p w:rsidR="00910A82" w:rsidRPr="008C046E" w:rsidRDefault="00910A82" w:rsidP="00910A82">
      <w:pPr>
        <w:pStyle w:val="Con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8C046E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10A82" w:rsidRPr="008C046E" w:rsidRDefault="00910A82" w:rsidP="00910A8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10A82" w:rsidRPr="008C046E" w:rsidRDefault="00910A82" w:rsidP="00910A82">
      <w:pPr>
        <w:pStyle w:val="Con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46E">
        <w:rPr>
          <w:rFonts w:ascii="Times New Roman" w:hAnsi="Times New Roman" w:cs="Times New Roman"/>
          <w:b/>
          <w:sz w:val="28"/>
          <w:szCs w:val="28"/>
        </w:rPr>
        <w:t>Оформление методической разработки</w:t>
      </w:r>
    </w:p>
    <w:p w:rsidR="00910A82" w:rsidRPr="008C046E" w:rsidRDefault="00910A82" w:rsidP="00910A82">
      <w:pPr>
        <w:pStyle w:val="Con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46E">
        <w:rPr>
          <w:rFonts w:ascii="Times New Roman" w:hAnsi="Times New Roman" w:cs="Times New Roman"/>
          <w:b/>
          <w:sz w:val="28"/>
          <w:szCs w:val="28"/>
        </w:rPr>
        <w:t>(сценария)</w:t>
      </w:r>
    </w:p>
    <w:p w:rsidR="00910A82" w:rsidRPr="008C046E" w:rsidRDefault="00910A82" w:rsidP="00910A82">
      <w:pPr>
        <w:pStyle w:val="Con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A82" w:rsidRPr="008C046E" w:rsidRDefault="00910A82" w:rsidP="00910A82">
      <w:pPr>
        <w:pStyle w:val="a7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8C046E">
        <w:rPr>
          <w:sz w:val="28"/>
          <w:szCs w:val="28"/>
        </w:rPr>
        <w:t xml:space="preserve">название и форма проведения мероприятия; </w:t>
      </w:r>
    </w:p>
    <w:p w:rsidR="00910A82" w:rsidRPr="008C046E" w:rsidRDefault="00910A82" w:rsidP="00910A82">
      <w:pPr>
        <w:pStyle w:val="a7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8C046E">
        <w:rPr>
          <w:sz w:val="28"/>
          <w:szCs w:val="28"/>
        </w:rPr>
        <w:t>автор разработки, должность, место работы, дата проведения;</w:t>
      </w:r>
    </w:p>
    <w:p w:rsidR="00910A82" w:rsidRPr="008C046E" w:rsidRDefault="00910A82" w:rsidP="00910A82">
      <w:pPr>
        <w:pStyle w:val="a7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8C046E">
        <w:rPr>
          <w:sz w:val="28"/>
          <w:szCs w:val="28"/>
        </w:rPr>
        <w:t>афиша (по возможности);</w:t>
      </w:r>
    </w:p>
    <w:p w:rsidR="00910A82" w:rsidRPr="008C046E" w:rsidRDefault="00910A82" w:rsidP="00910A82">
      <w:pPr>
        <w:pStyle w:val="a7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8C046E">
        <w:rPr>
          <w:sz w:val="28"/>
          <w:szCs w:val="28"/>
        </w:rPr>
        <w:t>отзыв на данное  мероприятие;</w:t>
      </w:r>
    </w:p>
    <w:p w:rsidR="00910A82" w:rsidRPr="008C046E" w:rsidRDefault="00910A82" w:rsidP="00910A82">
      <w:pPr>
        <w:pStyle w:val="a7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8C046E">
        <w:rPr>
          <w:sz w:val="28"/>
          <w:szCs w:val="28"/>
        </w:rPr>
        <w:t xml:space="preserve">пояснительная записка, в которой указываются цели и задачи проведения мероприятия, условия для его проведения; </w:t>
      </w:r>
    </w:p>
    <w:p w:rsidR="00910A82" w:rsidRPr="008C046E" w:rsidRDefault="00910A82" w:rsidP="00910A82">
      <w:pPr>
        <w:pStyle w:val="a7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8C046E">
        <w:rPr>
          <w:sz w:val="28"/>
          <w:szCs w:val="28"/>
        </w:rPr>
        <w:t>оборудование, оформление (технические средства)</w:t>
      </w:r>
      <w:r w:rsidR="00763BEA">
        <w:rPr>
          <w:sz w:val="28"/>
          <w:szCs w:val="28"/>
        </w:rPr>
        <w:t>;</w:t>
      </w:r>
      <w:r w:rsidRPr="008C046E">
        <w:rPr>
          <w:sz w:val="28"/>
          <w:szCs w:val="28"/>
        </w:rPr>
        <w:t xml:space="preserve"> </w:t>
      </w:r>
    </w:p>
    <w:p w:rsidR="00910A82" w:rsidRPr="008C046E" w:rsidRDefault="00910A82" w:rsidP="00910A82">
      <w:pPr>
        <w:pStyle w:val="a7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8C046E">
        <w:rPr>
          <w:sz w:val="28"/>
          <w:szCs w:val="28"/>
        </w:rPr>
        <w:t xml:space="preserve">методические советы на подготовительный период; </w:t>
      </w:r>
    </w:p>
    <w:p w:rsidR="00910A82" w:rsidRPr="008C046E" w:rsidRDefault="00910A82" w:rsidP="00910A82">
      <w:pPr>
        <w:pStyle w:val="a7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8C046E">
        <w:rPr>
          <w:sz w:val="28"/>
          <w:szCs w:val="28"/>
        </w:rPr>
        <w:t>ход проведения, сценарий:</w:t>
      </w:r>
    </w:p>
    <w:p w:rsidR="00910A82" w:rsidRDefault="00763BEA" w:rsidP="00910A82">
      <w:pPr>
        <w:pStyle w:val="a7"/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0A82" w:rsidRPr="008C046E">
        <w:rPr>
          <w:sz w:val="28"/>
          <w:szCs w:val="28"/>
        </w:rPr>
        <w:t xml:space="preserve">сценарий следует писать на одной стороне листа, а </w:t>
      </w:r>
      <w:proofErr w:type="gramStart"/>
      <w:r w:rsidR="00910A82" w:rsidRPr="008C046E">
        <w:rPr>
          <w:sz w:val="28"/>
          <w:szCs w:val="28"/>
        </w:rPr>
        <w:t>оборотную</w:t>
      </w:r>
      <w:proofErr w:type="gramEnd"/>
      <w:r w:rsidR="00910A82" w:rsidRPr="008C046E">
        <w:rPr>
          <w:sz w:val="28"/>
          <w:szCs w:val="28"/>
        </w:rPr>
        <w:t xml:space="preserve"> – оставлять чистой. </w:t>
      </w:r>
    </w:p>
    <w:p w:rsidR="00910A82" w:rsidRDefault="00910A82" w:rsidP="00910A82">
      <w:pPr>
        <w:pStyle w:val="a7"/>
        <w:numPr>
          <w:ilvl w:val="1"/>
          <w:numId w:val="10"/>
        </w:numPr>
        <w:jc w:val="both"/>
        <w:rPr>
          <w:sz w:val="28"/>
          <w:szCs w:val="28"/>
        </w:rPr>
      </w:pPr>
      <w:r w:rsidRPr="008C046E">
        <w:rPr>
          <w:sz w:val="28"/>
          <w:szCs w:val="28"/>
        </w:rPr>
        <w:t>страницы пронумеровать.</w:t>
      </w:r>
    </w:p>
    <w:p w:rsidR="00910A82" w:rsidRDefault="00763BEA" w:rsidP="00910A82">
      <w:pPr>
        <w:pStyle w:val="a7"/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910A82" w:rsidRPr="008C046E">
        <w:rPr>
          <w:sz w:val="28"/>
          <w:szCs w:val="28"/>
        </w:rPr>
        <w:t>левой стороны оставить поля.</w:t>
      </w:r>
    </w:p>
    <w:p w:rsidR="00910A82" w:rsidRDefault="00910A82" w:rsidP="00910A82">
      <w:pPr>
        <w:pStyle w:val="a7"/>
        <w:numPr>
          <w:ilvl w:val="1"/>
          <w:numId w:val="10"/>
        </w:numPr>
        <w:jc w:val="both"/>
        <w:rPr>
          <w:sz w:val="28"/>
          <w:szCs w:val="28"/>
        </w:rPr>
      </w:pPr>
      <w:r w:rsidRPr="008C046E">
        <w:rPr>
          <w:sz w:val="28"/>
          <w:szCs w:val="28"/>
        </w:rPr>
        <w:t>тот, кто произносит соответствующий текст, выделяется в сценарии следующим образом: ВЕДУЩИЙ (идет текст ведущего).</w:t>
      </w:r>
    </w:p>
    <w:p w:rsidR="00910A82" w:rsidRPr="008C046E" w:rsidRDefault="00910A82" w:rsidP="00910A82">
      <w:pPr>
        <w:pStyle w:val="a7"/>
        <w:numPr>
          <w:ilvl w:val="1"/>
          <w:numId w:val="10"/>
        </w:numPr>
        <w:jc w:val="both"/>
        <w:rPr>
          <w:sz w:val="28"/>
          <w:szCs w:val="28"/>
        </w:rPr>
      </w:pPr>
      <w:r w:rsidRPr="008C046E">
        <w:rPr>
          <w:sz w:val="28"/>
          <w:szCs w:val="28"/>
        </w:rPr>
        <w:t xml:space="preserve">по ходу написания сценария могут возникнуть разного рода примечания. Такие предложения называются </w:t>
      </w:r>
      <w:r w:rsidRPr="008C046E">
        <w:rPr>
          <w:i/>
          <w:sz w:val="28"/>
          <w:szCs w:val="28"/>
          <w:u w:val="single"/>
        </w:rPr>
        <w:t>ремаркой</w:t>
      </w:r>
      <w:r w:rsidRPr="008C046E">
        <w:rPr>
          <w:sz w:val="28"/>
          <w:szCs w:val="28"/>
        </w:rPr>
        <w:t xml:space="preserve"> и обязательно пишутся в скобочках. Например: (Гаснет свет). (Ведущий уходит со сцены) и т.д.</w:t>
      </w:r>
    </w:p>
    <w:p w:rsidR="00910A82" w:rsidRPr="008C046E" w:rsidRDefault="00910A82" w:rsidP="00910A82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8C046E">
        <w:rPr>
          <w:sz w:val="28"/>
          <w:szCs w:val="28"/>
        </w:rPr>
        <w:t>список использованной литературы.</w:t>
      </w:r>
    </w:p>
    <w:p w:rsidR="00910A82" w:rsidRPr="008C046E" w:rsidRDefault="00910A82" w:rsidP="00910A82">
      <w:pPr>
        <w:pStyle w:val="Con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A82" w:rsidRPr="008C046E" w:rsidRDefault="00910A82" w:rsidP="00910A82">
      <w:pPr>
        <w:jc w:val="both"/>
        <w:rPr>
          <w:rFonts w:ascii="Arial" w:hAnsi="Arial" w:cs="Arial"/>
          <w:sz w:val="28"/>
          <w:szCs w:val="28"/>
        </w:rPr>
      </w:pPr>
      <w:r w:rsidRPr="008C046E">
        <w:rPr>
          <w:rFonts w:ascii="Arial" w:hAnsi="Arial" w:cs="Arial"/>
          <w:sz w:val="28"/>
          <w:szCs w:val="28"/>
        </w:rPr>
        <w:br w:type="page"/>
      </w:r>
    </w:p>
    <w:p w:rsidR="00910A82" w:rsidRPr="005B686E" w:rsidRDefault="00910A82" w:rsidP="00910A82">
      <w:pPr>
        <w:pStyle w:val="Con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5B686E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10A82" w:rsidRDefault="00910A82" w:rsidP="00910A82">
      <w:pPr>
        <w:pStyle w:val="ConsNonformat"/>
        <w:widowControl/>
        <w:jc w:val="right"/>
        <w:rPr>
          <w:rFonts w:ascii="Times New Roman" w:hAnsi="Times New Roman" w:cs="Times New Roman"/>
          <w:sz w:val="30"/>
          <w:szCs w:val="30"/>
        </w:rPr>
      </w:pPr>
    </w:p>
    <w:p w:rsidR="00910A82" w:rsidRPr="00A02650" w:rsidRDefault="00910A82" w:rsidP="00910A82">
      <w:pPr>
        <w:pStyle w:val="ConsNonformat"/>
        <w:widowControl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02650">
        <w:rPr>
          <w:rFonts w:ascii="Times New Roman" w:hAnsi="Times New Roman" w:cs="Times New Roman"/>
          <w:b/>
          <w:sz w:val="30"/>
          <w:szCs w:val="30"/>
        </w:rPr>
        <w:t>Форма отчета о проведении мероприятия</w:t>
      </w:r>
    </w:p>
    <w:p w:rsidR="00910A82" w:rsidRDefault="00910A82" w:rsidP="00910A82">
      <w:pPr>
        <w:pStyle w:val="Con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910A82" w:rsidRPr="000071CB" w:rsidTr="008541B9">
        <w:trPr>
          <w:trHeight w:val="517"/>
        </w:trPr>
        <w:tc>
          <w:tcPr>
            <w:tcW w:w="3510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  <w:r w:rsidRPr="000071CB">
              <w:rPr>
                <w:rFonts w:ascii="Times New Roman" w:hAnsi="Times New Roman" w:cs="Times New Roman"/>
                <w:sz w:val="30"/>
                <w:szCs w:val="30"/>
              </w:rPr>
              <w:t>Название мероприятия</w:t>
            </w:r>
          </w:p>
        </w:tc>
        <w:tc>
          <w:tcPr>
            <w:tcW w:w="6061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0A82" w:rsidRPr="000071CB" w:rsidTr="008541B9">
        <w:trPr>
          <w:trHeight w:val="517"/>
        </w:trPr>
        <w:tc>
          <w:tcPr>
            <w:tcW w:w="3510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  <w:r w:rsidRPr="000071CB">
              <w:rPr>
                <w:rFonts w:ascii="Times New Roman" w:hAnsi="Times New Roman" w:cs="Times New Roman"/>
                <w:sz w:val="30"/>
                <w:szCs w:val="30"/>
              </w:rPr>
              <w:t>Дата и время</w:t>
            </w:r>
          </w:p>
        </w:tc>
        <w:tc>
          <w:tcPr>
            <w:tcW w:w="6061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0A82" w:rsidRPr="000071CB" w:rsidTr="008541B9">
        <w:trPr>
          <w:trHeight w:val="567"/>
        </w:trPr>
        <w:tc>
          <w:tcPr>
            <w:tcW w:w="3510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  <w:r w:rsidRPr="000071CB">
              <w:rPr>
                <w:rFonts w:ascii="Times New Roman" w:hAnsi="Times New Roman" w:cs="Times New Roman"/>
                <w:sz w:val="30"/>
                <w:szCs w:val="30"/>
              </w:rPr>
              <w:t>Место</w:t>
            </w:r>
          </w:p>
        </w:tc>
        <w:tc>
          <w:tcPr>
            <w:tcW w:w="6061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0A82" w:rsidRPr="000071CB" w:rsidTr="008541B9">
        <w:trPr>
          <w:trHeight w:val="547"/>
        </w:trPr>
        <w:tc>
          <w:tcPr>
            <w:tcW w:w="3510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  <w:r w:rsidRPr="000071CB">
              <w:rPr>
                <w:rFonts w:ascii="Times New Roman" w:hAnsi="Times New Roman" w:cs="Times New Roman"/>
                <w:sz w:val="30"/>
                <w:szCs w:val="30"/>
              </w:rPr>
              <w:t>Кол-во зрителей</w:t>
            </w:r>
          </w:p>
        </w:tc>
        <w:tc>
          <w:tcPr>
            <w:tcW w:w="6061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0A82" w:rsidRPr="000071CB" w:rsidTr="008541B9">
        <w:tc>
          <w:tcPr>
            <w:tcW w:w="3510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  <w:r w:rsidRPr="000071CB">
              <w:rPr>
                <w:rFonts w:ascii="Times New Roman" w:hAnsi="Times New Roman" w:cs="Times New Roman"/>
                <w:sz w:val="30"/>
                <w:szCs w:val="30"/>
              </w:rPr>
              <w:t>Участники</w:t>
            </w:r>
          </w:p>
        </w:tc>
        <w:tc>
          <w:tcPr>
            <w:tcW w:w="6061" w:type="dxa"/>
            <w:vAlign w:val="center"/>
          </w:tcPr>
          <w:p w:rsidR="00910A82" w:rsidRPr="000071CB" w:rsidRDefault="00910A82" w:rsidP="00910A82">
            <w:pPr>
              <w:pStyle w:val="ConsNonformat"/>
              <w:widowControl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910A82" w:rsidRPr="000071CB" w:rsidRDefault="00910A82" w:rsidP="00910A82">
            <w:pPr>
              <w:pStyle w:val="ConsNonformat"/>
              <w:widowControl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910A82" w:rsidRPr="000071CB" w:rsidRDefault="00910A82" w:rsidP="00910A82">
            <w:pPr>
              <w:pStyle w:val="ConsNonformat"/>
              <w:widowControl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910A82" w:rsidRPr="000071CB" w:rsidRDefault="00910A82" w:rsidP="00910A82">
            <w:pPr>
              <w:pStyle w:val="ConsNonformat"/>
              <w:widowControl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910A82" w:rsidRPr="000071CB" w:rsidRDefault="00910A82" w:rsidP="00910A82">
            <w:pPr>
              <w:pStyle w:val="ConsNonformat"/>
              <w:widowControl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910A82" w:rsidRPr="000071CB" w:rsidRDefault="00910A82" w:rsidP="00910A82">
            <w:pPr>
              <w:pStyle w:val="ConsNonformat"/>
              <w:widowControl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0A82" w:rsidRPr="000071CB" w:rsidTr="008541B9">
        <w:trPr>
          <w:trHeight w:val="550"/>
        </w:trPr>
        <w:tc>
          <w:tcPr>
            <w:tcW w:w="3510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  <w:r w:rsidRPr="000071CB">
              <w:rPr>
                <w:rFonts w:ascii="Times New Roman" w:hAnsi="Times New Roman" w:cs="Times New Roman"/>
                <w:sz w:val="30"/>
                <w:szCs w:val="30"/>
              </w:rPr>
              <w:t>Ведущие, дежурные</w:t>
            </w:r>
          </w:p>
        </w:tc>
        <w:tc>
          <w:tcPr>
            <w:tcW w:w="6061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0A82" w:rsidRPr="000071CB" w:rsidTr="008541B9">
        <w:trPr>
          <w:trHeight w:val="557"/>
        </w:trPr>
        <w:tc>
          <w:tcPr>
            <w:tcW w:w="3510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  <w:r w:rsidRPr="000071CB">
              <w:rPr>
                <w:rFonts w:ascii="Times New Roman" w:hAnsi="Times New Roman" w:cs="Times New Roman"/>
                <w:sz w:val="30"/>
                <w:szCs w:val="30"/>
              </w:rPr>
              <w:t>Виде</w:t>
            </w:r>
            <w:proofErr w:type="gramStart"/>
            <w:r w:rsidRPr="000071CB">
              <w:rPr>
                <w:rFonts w:ascii="Times New Roman" w:hAnsi="Times New Roman" w:cs="Times New Roman"/>
                <w:sz w:val="30"/>
                <w:szCs w:val="30"/>
              </w:rPr>
              <w:t>о-</w:t>
            </w:r>
            <w:proofErr w:type="gramEnd"/>
            <w:r w:rsidRPr="000071CB">
              <w:rPr>
                <w:rFonts w:ascii="Times New Roman" w:hAnsi="Times New Roman" w:cs="Times New Roman"/>
                <w:sz w:val="30"/>
                <w:szCs w:val="30"/>
              </w:rPr>
              <w:t xml:space="preserve"> фото- съемка</w:t>
            </w:r>
          </w:p>
        </w:tc>
        <w:tc>
          <w:tcPr>
            <w:tcW w:w="6061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10A82" w:rsidRPr="000071CB" w:rsidTr="008541B9">
        <w:trPr>
          <w:trHeight w:val="564"/>
        </w:trPr>
        <w:tc>
          <w:tcPr>
            <w:tcW w:w="3510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0071CB">
              <w:rPr>
                <w:rFonts w:ascii="Times New Roman" w:hAnsi="Times New Roman" w:cs="Times New Roman"/>
                <w:sz w:val="30"/>
                <w:szCs w:val="30"/>
              </w:rPr>
              <w:t>Ответственный</w:t>
            </w:r>
            <w:proofErr w:type="gramEnd"/>
            <w:r w:rsidRPr="000071CB">
              <w:rPr>
                <w:rFonts w:ascii="Times New Roman" w:hAnsi="Times New Roman" w:cs="Times New Roman"/>
                <w:sz w:val="30"/>
                <w:szCs w:val="30"/>
              </w:rPr>
              <w:t>, подпись</w:t>
            </w:r>
          </w:p>
        </w:tc>
        <w:tc>
          <w:tcPr>
            <w:tcW w:w="6061" w:type="dxa"/>
            <w:vAlign w:val="center"/>
          </w:tcPr>
          <w:p w:rsidR="00910A82" w:rsidRPr="000071CB" w:rsidRDefault="00910A82" w:rsidP="008541B9">
            <w:pPr>
              <w:pStyle w:val="ConsNonformat"/>
              <w:widowControl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910A82" w:rsidRDefault="00910A82" w:rsidP="00910A82">
      <w:pPr>
        <w:pStyle w:val="Con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</w:p>
    <w:p w:rsidR="00910A82" w:rsidRDefault="00910A82" w:rsidP="00910A82">
      <w:pPr>
        <w:pStyle w:val="Con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</w:p>
    <w:p w:rsidR="00910A82" w:rsidRDefault="00910A82" w:rsidP="00910A82">
      <w:pPr>
        <w:pStyle w:val="Con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</w:p>
    <w:p w:rsidR="00910A82" w:rsidRPr="002A17DC" w:rsidRDefault="00910A82" w:rsidP="00910A82">
      <w:pPr>
        <w:tabs>
          <w:tab w:val="left" w:pos="0"/>
          <w:tab w:val="left" w:pos="540"/>
        </w:tabs>
        <w:jc w:val="both"/>
        <w:rPr>
          <w:sz w:val="24"/>
          <w:szCs w:val="24"/>
        </w:rPr>
      </w:pPr>
    </w:p>
    <w:p w:rsidR="00910A82" w:rsidRPr="002A17DC" w:rsidRDefault="00910A82" w:rsidP="00910A82">
      <w:pPr>
        <w:tabs>
          <w:tab w:val="left" w:pos="0"/>
          <w:tab w:val="left" w:pos="540"/>
        </w:tabs>
        <w:jc w:val="both"/>
        <w:rPr>
          <w:sz w:val="24"/>
          <w:szCs w:val="24"/>
        </w:rPr>
      </w:pPr>
    </w:p>
    <w:p w:rsidR="00910A82" w:rsidRDefault="00910A82" w:rsidP="00910A82">
      <w:pPr>
        <w:tabs>
          <w:tab w:val="left" w:pos="0"/>
          <w:tab w:val="left" w:pos="540"/>
        </w:tabs>
        <w:jc w:val="both"/>
        <w:rPr>
          <w:sz w:val="24"/>
          <w:szCs w:val="24"/>
        </w:rPr>
      </w:pPr>
    </w:p>
    <w:p w:rsidR="00910A82" w:rsidRDefault="00910A82" w:rsidP="00910A82">
      <w:pPr>
        <w:tabs>
          <w:tab w:val="left" w:pos="0"/>
          <w:tab w:val="left" w:pos="540"/>
        </w:tabs>
        <w:jc w:val="both"/>
        <w:rPr>
          <w:sz w:val="24"/>
          <w:szCs w:val="24"/>
        </w:rPr>
      </w:pPr>
    </w:p>
    <w:p w:rsidR="00910A82" w:rsidRDefault="00910A82" w:rsidP="00910A82">
      <w:pPr>
        <w:pStyle w:val="a5"/>
      </w:pPr>
    </w:p>
    <w:p w:rsidR="00763BEA" w:rsidRDefault="00763BEA" w:rsidP="00910A82">
      <w:pPr>
        <w:pStyle w:val="a5"/>
      </w:pPr>
    </w:p>
    <w:p w:rsidR="00763BEA" w:rsidRDefault="00763BEA" w:rsidP="00910A82">
      <w:pPr>
        <w:pStyle w:val="a5"/>
      </w:pPr>
    </w:p>
    <w:p w:rsidR="00763BEA" w:rsidRDefault="00763BEA" w:rsidP="00910A82">
      <w:pPr>
        <w:pStyle w:val="a5"/>
      </w:pPr>
    </w:p>
    <w:p w:rsidR="00763BEA" w:rsidRDefault="00763BEA" w:rsidP="00910A82">
      <w:pPr>
        <w:pStyle w:val="a5"/>
      </w:pPr>
    </w:p>
    <w:p w:rsidR="00763BEA" w:rsidRDefault="00763BEA" w:rsidP="00910A82">
      <w:pPr>
        <w:pStyle w:val="a5"/>
      </w:pPr>
    </w:p>
    <w:p w:rsidR="00763BEA" w:rsidRDefault="00763BEA" w:rsidP="00910A82">
      <w:pPr>
        <w:pStyle w:val="a5"/>
      </w:pPr>
    </w:p>
    <w:p w:rsidR="00910A82" w:rsidRPr="00910A82" w:rsidRDefault="00910A82" w:rsidP="00910A82">
      <w:pPr>
        <w:pStyle w:val="a5"/>
      </w:pPr>
      <w:r w:rsidRPr="00910A82">
        <w:t>ЛИСТ ВНЕСЕНИЯ ИЗМЕНЕНИЙ</w:t>
      </w:r>
    </w:p>
    <w:tbl>
      <w:tblPr>
        <w:tblW w:w="105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2725"/>
        <w:gridCol w:w="2428"/>
        <w:gridCol w:w="2713"/>
        <w:gridCol w:w="1653"/>
      </w:tblGrid>
      <w:tr w:rsidR="00910A82" w:rsidTr="008541B9">
        <w:trPr>
          <w:trHeight w:val="650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  <w:r>
              <w:lastRenderedPageBreak/>
              <w:t>Номер изменения</w:t>
            </w: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A82" w:rsidRDefault="00910A82" w:rsidP="008541B9">
            <w:pPr>
              <w:ind w:left="146" w:right="168"/>
              <w:jc w:val="center"/>
              <w:rPr>
                <w:sz w:val="24"/>
                <w:szCs w:val="24"/>
              </w:rPr>
            </w:pPr>
            <w:r>
              <w:t xml:space="preserve">Номер и дата распорядительного документа о внесении изменений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A82" w:rsidRDefault="00910A82" w:rsidP="008541B9">
            <w:pPr>
              <w:tabs>
                <w:tab w:val="center" w:pos="2695"/>
                <w:tab w:val="left" w:pos="4236"/>
              </w:tabs>
              <w:jc w:val="center"/>
              <w:rPr>
                <w:sz w:val="24"/>
                <w:szCs w:val="24"/>
              </w:rPr>
            </w:pPr>
            <w:r>
              <w:t>Дата внесения</w:t>
            </w:r>
          </w:p>
          <w:p w:rsidR="00910A82" w:rsidRDefault="00910A82" w:rsidP="008541B9">
            <w:pPr>
              <w:tabs>
                <w:tab w:val="center" w:pos="2695"/>
                <w:tab w:val="left" w:pos="4236"/>
              </w:tabs>
              <w:jc w:val="center"/>
              <w:rPr>
                <w:sz w:val="24"/>
                <w:szCs w:val="24"/>
              </w:rPr>
            </w:pPr>
            <w:r>
              <w:t>изменения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A82" w:rsidRDefault="00910A82" w:rsidP="008541B9">
            <w:pPr>
              <w:tabs>
                <w:tab w:val="center" w:pos="2695"/>
                <w:tab w:val="left" w:pos="4236"/>
              </w:tabs>
              <w:jc w:val="center"/>
              <w:rPr>
                <w:sz w:val="24"/>
                <w:szCs w:val="24"/>
              </w:rPr>
            </w:pPr>
            <w:r>
              <w:t xml:space="preserve">ФИО лица, внесшего </w:t>
            </w:r>
          </w:p>
          <w:p w:rsidR="00910A82" w:rsidRDefault="00910A82" w:rsidP="008541B9">
            <w:pPr>
              <w:tabs>
                <w:tab w:val="center" w:pos="2695"/>
                <w:tab w:val="left" w:pos="4236"/>
              </w:tabs>
              <w:jc w:val="center"/>
              <w:rPr>
                <w:sz w:val="24"/>
                <w:szCs w:val="24"/>
              </w:rPr>
            </w:pPr>
            <w:r>
              <w:t>изменения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A82" w:rsidRDefault="00910A82" w:rsidP="008541B9">
            <w:pPr>
              <w:tabs>
                <w:tab w:val="center" w:pos="2695"/>
                <w:tab w:val="left" w:pos="4236"/>
              </w:tabs>
              <w:jc w:val="center"/>
              <w:rPr>
                <w:sz w:val="24"/>
                <w:szCs w:val="24"/>
              </w:rPr>
            </w:pPr>
            <w:r>
              <w:t>Подпись</w:t>
            </w:r>
          </w:p>
        </w:tc>
      </w:tr>
      <w:tr w:rsidR="00910A82" w:rsidTr="008541B9">
        <w:trPr>
          <w:trHeight w:val="480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57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4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4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4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4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433"/>
        </w:trPr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0A82" w:rsidRDefault="00910A82" w:rsidP="00910A82">
      <w:pPr>
        <w:pStyle w:val="FR4"/>
        <w:spacing w:before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b/>
          <w:iCs w:val="0"/>
        </w:rPr>
        <w:br w:type="page"/>
      </w: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ЛИСТ ОЗНАКОМЛЕНИЯ</w:t>
      </w:r>
    </w:p>
    <w:p w:rsidR="00910A82" w:rsidRDefault="00910A82" w:rsidP="00910A82">
      <w:pPr>
        <w:ind w:firstLine="851"/>
        <w:jc w:val="both"/>
        <w:rPr>
          <w:sz w:val="24"/>
          <w:szCs w:val="24"/>
        </w:rPr>
      </w:pPr>
    </w:p>
    <w:tbl>
      <w:tblPr>
        <w:tblW w:w="10470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4266"/>
        <w:gridCol w:w="2558"/>
        <w:gridCol w:w="2341"/>
      </w:tblGrid>
      <w:tr w:rsidR="00910A82" w:rsidTr="008541B9">
        <w:trPr>
          <w:trHeight w:val="723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  <w:r>
              <w:t>ФИО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  <w:r>
              <w:t>Дата</w:t>
            </w:r>
          </w:p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  <w:r>
              <w:t>ознакомления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A82" w:rsidRDefault="00910A82" w:rsidP="008541B9">
            <w:pPr>
              <w:jc w:val="center"/>
              <w:rPr>
                <w:sz w:val="24"/>
                <w:szCs w:val="24"/>
              </w:rPr>
            </w:pPr>
            <w:r>
              <w:t>Роспись</w:t>
            </w:r>
          </w:p>
        </w:tc>
      </w:tr>
      <w:tr w:rsidR="00910A82" w:rsidTr="008541B9">
        <w:trPr>
          <w:trHeight w:val="339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  <w:tr w:rsidR="00910A82" w:rsidTr="008541B9">
        <w:trPr>
          <w:trHeight w:val="362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910A82">
            <w:pPr>
              <w:pStyle w:val="a7"/>
              <w:numPr>
                <w:ilvl w:val="0"/>
                <w:numId w:val="5"/>
              </w:numPr>
              <w:ind w:left="0" w:firstLine="411"/>
            </w:pP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A82" w:rsidRDefault="00910A82" w:rsidP="008541B9">
            <w:pPr>
              <w:rPr>
                <w:sz w:val="24"/>
                <w:szCs w:val="24"/>
              </w:rPr>
            </w:pPr>
          </w:p>
        </w:tc>
      </w:tr>
    </w:tbl>
    <w:p w:rsidR="00910A82" w:rsidRDefault="00910A82" w:rsidP="00910A82">
      <w:pPr>
        <w:pStyle w:val="FR4"/>
        <w:spacing w:before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0A82" w:rsidRPr="002A17DC" w:rsidRDefault="00910A82" w:rsidP="00910A82">
      <w:pPr>
        <w:tabs>
          <w:tab w:val="left" w:pos="0"/>
          <w:tab w:val="left" w:pos="540"/>
        </w:tabs>
        <w:jc w:val="both"/>
        <w:rPr>
          <w:sz w:val="24"/>
          <w:szCs w:val="24"/>
        </w:rPr>
      </w:pPr>
      <w:r>
        <w:t>Конец документа</w:t>
      </w:r>
    </w:p>
    <w:p w:rsidR="005659C2" w:rsidRDefault="005659C2"/>
    <w:sectPr w:rsidR="005659C2" w:rsidSect="00A12421">
      <w:headerReference w:type="default" r:id="rId9"/>
      <w:pgSz w:w="11906" w:h="16838" w:code="9"/>
      <w:pgMar w:top="539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180" w:rsidRDefault="00AC2180" w:rsidP="00910A82">
      <w:r>
        <w:separator/>
      </w:r>
    </w:p>
  </w:endnote>
  <w:endnote w:type="continuationSeparator" w:id="0">
    <w:p w:rsidR="00AC2180" w:rsidRDefault="00AC2180" w:rsidP="0091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180" w:rsidRDefault="00AC2180" w:rsidP="00910A82">
      <w:r>
        <w:separator/>
      </w:r>
    </w:p>
  </w:footnote>
  <w:footnote w:type="continuationSeparator" w:id="0">
    <w:p w:rsidR="00AC2180" w:rsidRDefault="00AC2180" w:rsidP="00910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421" w:rsidRDefault="00B9685F" w:rsidP="00C63E20">
    <w:pPr>
      <w:pStyle w:val="a3"/>
      <w:tabs>
        <w:tab w:val="clear" w:pos="4677"/>
        <w:tab w:val="clear" w:pos="9355"/>
        <w:tab w:val="left" w:pos="21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B3F94"/>
    <w:multiLevelType w:val="multilevel"/>
    <w:tmpl w:val="8D30FC28"/>
    <w:lvl w:ilvl="0">
      <w:start w:val="7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1">
    <w:nsid w:val="138B691E"/>
    <w:multiLevelType w:val="hybridMultilevel"/>
    <w:tmpl w:val="E6E4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EC4318"/>
    <w:multiLevelType w:val="hybridMultilevel"/>
    <w:tmpl w:val="9C584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90D72"/>
    <w:multiLevelType w:val="hybridMultilevel"/>
    <w:tmpl w:val="9C584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B0293"/>
    <w:multiLevelType w:val="hybridMultilevel"/>
    <w:tmpl w:val="DC3468E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06E1A13"/>
    <w:multiLevelType w:val="hybridMultilevel"/>
    <w:tmpl w:val="0C6CD4B4"/>
    <w:lvl w:ilvl="0" w:tplc="225EE76E">
      <w:start w:val="1"/>
      <w:numFmt w:val="bullet"/>
      <w:lvlText w:val="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63E33F6"/>
    <w:multiLevelType w:val="multilevel"/>
    <w:tmpl w:val="4C1074E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6A6E3DEE"/>
    <w:multiLevelType w:val="hybridMultilevel"/>
    <w:tmpl w:val="BCC8ED54"/>
    <w:lvl w:ilvl="0" w:tplc="61962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2F612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2EA31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88E9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E74F8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E9EB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C259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C28B4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D0645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794344FD"/>
    <w:multiLevelType w:val="multilevel"/>
    <w:tmpl w:val="A5D8FE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79E87B7B"/>
    <w:multiLevelType w:val="hybridMultilevel"/>
    <w:tmpl w:val="5B765228"/>
    <w:lvl w:ilvl="0" w:tplc="57AA986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21A4D7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62481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2BEDC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A52F7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782C0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ED44B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C30CB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A2832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82"/>
    <w:rsid w:val="000B2774"/>
    <w:rsid w:val="000F2254"/>
    <w:rsid w:val="000F6E5D"/>
    <w:rsid w:val="00204ABD"/>
    <w:rsid w:val="00220BB4"/>
    <w:rsid w:val="00257DF3"/>
    <w:rsid w:val="002600EE"/>
    <w:rsid w:val="00293FFD"/>
    <w:rsid w:val="00320E74"/>
    <w:rsid w:val="003A52D5"/>
    <w:rsid w:val="003F4BE1"/>
    <w:rsid w:val="0041662D"/>
    <w:rsid w:val="004A420A"/>
    <w:rsid w:val="004A6DAD"/>
    <w:rsid w:val="00514290"/>
    <w:rsid w:val="005429F3"/>
    <w:rsid w:val="005659C2"/>
    <w:rsid w:val="005B686E"/>
    <w:rsid w:val="00693AA1"/>
    <w:rsid w:val="00763BEA"/>
    <w:rsid w:val="00791A5E"/>
    <w:rsid w:val="007B06DC"/>
    <w:rsid w:val="0089611B"/>
    <w:rsid w:val="008D093D"/>
    <w:rsid w:val="00910A82"/>
    <w:rsid w:val="009E5DB8"/>
    <w:rsid w:val="00A4512A"/>
    <w:rsid w:val="00AC2180"/>
    <w:rsid w:val="00AD265A"/>
    <w:rsid w:val="00B53EC3"/>
    <w:rsid w:val="00B9685F"/>
    <w:rsid w:val="00BE2003"/>
    <w:rsid w:val="00CC5C44"/>
    <w:rsid w:val="00D165E8"/>
    <w:rsid w:val="00D5697E"/>
    <w:rsid w:val="00D705A4"/>
    <w:rsid w:val="00D94310"/>
    <w:rsid w:val="00DB1C44"/>
    <w:rsid w:val="00E05009"/>
    <w:rsid w:val="00EC4248"/>
    <w:rsid w:val="00EF15BD"/>
    <w:rsid w:val="00F25EE1"/>
    <w:rsid w:val="00F26BF3"/>
    <w:rsid w:val="00F56C53"/>
    <w:rsid w:val="00F8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A82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0A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0A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4">
    <w:name w:val="FR4"/>
    <w:rsid w:val="00910A82"/>
    <w:pPr>
      <w:widowControl w:val="0"/>
      <w:autoSpaceDE w:val="0"/>
      <w:autoSpaceDN w:val="0"/>
      <w:adjustRightInd w:val="0"/>
      <w:spacing w:before="480" w:after="0"/>
      <w:jc w:val="center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a5">
    <w:name w:val="Signature"/>
    <w:basedOn w:val="a"/>
    <w:link w:val="a6"/>
    <w:autoRedefine/>
    <w:rsid w:val="00910A82"/>
    <w:pPr>
      <w:widowControl/>
      <w:tabs>
        <w:tab w:val="left" w:pos="7371"/>
      </w:tabs>
      <w:autoSpaceDE/>
      <w:autoSpaceDN/>
      <w:adjustRightInd/>
      <w:spacing w:before="300" w:after="240"/>
      <w:jc w:val="center"/>
    </w:pPr>
    <w:rPr>
      <w:b/>
      <w:sz w:val="24"/>
      <w:szCs w:val="24"/>
    </w:rPr>
  </w:style>
  <w:style w:type="character" w:customStyle="1" w:styleId="a6">
    <w:name w:val="Подпись Знак"/>
    <w:basedOn w:val="a0"/>
    <w:link w:val="a5"/>
    <w:rsid w:val="00910A82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10A8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910A82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10A82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12">
    <w:name w:val="fontstyle12"/>
    <w:basedOn w:val="a0"/>
    <w:rsid w:val="00910A82"/>
  </w:style>
  <w:style w:type="paragraph" w:customStyle="1" w:styleId="ConsNormal">
    <w:name w:val="ConsNormal"/>
    <w:rsid w:val="00910A82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2st">
    <w:name w:val="tex2st"/>
    <w:basedOn w:val="a"/>
    <w:rsid w:val="00910A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910A82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10A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0A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F56C53"/>
    <w:pPr>
      <w:widowControl/>
      <w:autoSpaceDE/>
      <w:autoSpaceDN/>
      <w:adjustRightInd/>
    </w:pPr>
    <w:rPr>
      <w:sz w:val="28"/>
    </w:rPr>
  </w:style>
  <w:style w:type="character" w:customStyle="1" w:styleId="ac">
    <w:name w:val="Основной текст Знак"/>
    <w:basedOn w:val="a0"/>
    <w:link w:val="ab"/>
    <w:semiHidden/>
    <w:rsid w:val="00F56C5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F56C5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26B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6B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A82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0A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0A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4">
    <w:name w:val="FR4"/>
    <w:rsid w:val="00910A82"/>
    <w:pPr>
      <w:widowControl w:val="0"/>
      <w:autoSpaceDE w:val="0"/>
      <w:autoSpaceDN w:val="0"/>
      <w:adjustRightInd w:val="0"/>
      <w:spacing w:before="480" w:after="0"/>
      <w:jc w:val="center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a5">
    <w:name w:val="Signature"/>
    <w:basedOn w:val="a"/>
    <w:link w:val="a6"/>
    <w:autoRedefine/>
    <w:rsid w:val="00910A82"/>
    <w:pPr>
      <w:widowControl/>
      <w:tabs>
        <w:tab w:val="left" w:pos="7371"/>
      </w:tabs>
      <w:autoSpaceDE/>
      <w:autoSpaceDN/>
      <w:adjustRightInd/>
      <w:spacing w:before="300" w:after="240"/>
      <w:jc w:val="center"/>
    </w:pPr>
    <w:rPr>
      <w:b/>
      <w:sz w:val="24"/>
      <w:szCs w:val="24"/>
    </w:rPr>
  </w:style>
  <w:style w:type="character" w:customStyle="1" w:styleId="a6">
    <w:name w:val="Подпись Знак"/>
    <w:basedOn w:val="a0"/>
    <w:link w:val="a5"/>
    <w:rsid w:val="00910A82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10A8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910A82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10A82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12">
    <w:name w:val="fontstyle12"/>
    <w:basedOn w:val="a0"/>
    <w:rsid w:val="00910A82"/>
  </w:style>
  <w:style w:type="paragraph" w:customStyle="1" w:styleId="ConsNormal">
    <w:name w:val="ConsNormal"/>
    <w:rsid w:val="00910A82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2st">
    <w:name w:val="tex2st"/>
    <w:basedOn w:val="a"/>
    <w:rsid w:val="00910A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910A82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10A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0A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F56C53"/>
    <w:pPr>
      <w:widowControl/>
      <w:autoSpaceDE/>
      <w:autoSpaceDN/>
      <w:adjustRightInd/>
    </w:pPr>
    <w:rPr>
      <w:sz w:val="28"/>
    </w:rPr>
  </w:style>
  <w:style w:type="character" w:customStyle="1" w:styleId="ac">
    <w:name w:val="Основной текст Знак"/>
    <w:basedOn w:val="a0"/>
    <w:link w:val="ab"/>
    <w:semiHidden/>
    <w:rsid w:val="00F56C5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F56C5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26B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6B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</dc:creator>
  <cp:lastModifiedBy>User</cp:lastModifiedBy>
  <cp:revision>2</cp:revision>
  <cp:lastPrinted>2014-03-26T06:41:00Z</cp:lastPrinted>
  <dcterms:created xsi:type="dcterms:W3CDTF">2017-11-07T04:07:00Z</dcterms:created>
  <dcterms:modified xsi:type="dcterms:W3CDTF">2017-11-07T04:07:00Z</dcterms:modified>
</cp:coreProperties>
</file>